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559E76" w14:textId="77777777" w:rsidR="0067668A" w:rsidRDefault="0067668A" w:rsidP="00415881">
      <w:pPr>
        <w:rPr>
          <w:rFonts w:cs="Times New Roman"/>
        </w:rPr>
      </w:pPr>
    </w:p>
    <w:p w14:paraId="6B042A0F" w14:textId="613708B3" w:rsidR="00415881" w:rsidRDefault="00415881" w:rsidP="00415881">
      <w:pPr>
        <w:rPr>
          <w:rFonts w:cs="Times New Roman"/>
        </w:rPr>
      </w:pPr>
      <w:r>
        <w:rPr>
          <w:noProof/>
          <w:lang w:val="en-US"/>
        </w:rPr>
        <w:drawing>
          <wp:anchor distT="0" distB="0" distL="114300" distR="114300" simplePos="0" relativeHeight="251660288" behindDoc="0" locked="0" layoutInCell="1" allowOverlap="1" wp14:anchorId="7395A1EF" wp14:editId="4E7239DF">
            <wp:simplePos x="0" y="0"/>
            <wp:positionH relativeFrom="column">
              <wp:posOffset>2196465</wp:posOffset>
            </wp:positionH>
            <wp:positionV relativeFrom="paragraph">
              <wp:posOffset>-364490</wp:posOffset>
            </wp:positionV>
            <wp:extent cx="1600200" cy="1306830"/>
            <wp:effectExtent l="19050" t="0" r="0" b="0"/>
            <wp:wrapNone/>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srcRect r="14285" b="22223"/>
                    <a:stretch>
                      <a:fillRect/>
                    </a:stretch>
                  </pic:blipFill>
                  <pic:spPr bwMode="auto">
                    <a:xfrm>
                      <a:off x="0" y="0"/>
                      <a:ext cx="1600200" cy="1306830"/>
                    </a:xfrm>
                    <a:prstGeom prst="rect">
                      <a:avLst/>
                    </a:prstGeom>
                    <a:noFill/>
                    <a:ln w="9525">
                      <a:noFill/>
                      <a:miter lim="800000"/>
                      <a:headEnd/>
                      <a:tailEnd/>
                    </a:ln>
                  </pic:spPr>
                </pic:pic>
              </a:graphicData>
            </a:graphic>
          </wp:anchor>
        </w:drawing>
      </w:r>
    </w:p>
    <w:p w14:paraId="19CE7298" w14:textId="77777777" w:rsidR="00415881" w:rsidRDefault="00415881" w:rsidP="00415881">
      <w:pPr>
        <w:rPr>
          <w:rFonts w:ascii="Lucida Sans" w:hAnsi="Lucida Sans" w:cs="Lucida Sans"/>
          <w:sz w:val="20"/>
          <w:szCs w:val="20"/>
        </w:rPr>
      </w:pPr>
    </w:p>
    <w:p w14:paraId="200EEF7D" w14:textId="77777777" w:rsidR="00415881" w:rsidRDefault="00415881" w:rsidP="00415881">
      <w:pPr>
        <w:jc w:val="center"/>
        <w:rPr>
          <w:rFonts w:ascii="Lucida Sans" w:hAnsi="Lucida Sans" w:cs="Lucida Sans"/>
          <w:sz w:val="20"/>
          <w:szCs w:val="20"/>
        </w:rPr>
      </w:pPr>
    </w:p>
    <w:p w14:paraId="78063FB6" w14:textId="77777777" w:rsidR="00415881" w:rsidRPr="00737921" w:rsidRDefault="00415881" w:rsidP="00415881">
      <w:pPr>
        <w:jc w:val="center"/>
        <w:rPr>
          <w:rFonts w:ascii="Lucida Sans" w:hAnsi="Lucida Sans" w:cs="Lucida Sans"/>
          <w:sz w:val="20"/>
          <w:szCs w:val="20"/>
        </w:rPr>
      </w:pPr>
      <w:r>
        <w:rPr>
          <w:rFonts w:ascii="Lucida Sans" w:hAnsi="Lucida Sans" w:cs="Lucida Sans"/>
          <w:sz w:val="20"/>
          <w:szCs w:val="20"/>
        </w:rPr>
        <w:t>(</w:t>
      </w:r>
      <w:r>
        <w:rPr>
          <w:rFonts w:ascii="Lucida Sans" w:hAnsi="Lucida Sans" w:cs="Lucida Sans"/>
          <w:i/>
          <w:sz w:val="20"/>
          <w:szCs w:val="20"/>
        </w:rPr>
        <w:t>University of Choice</w:t>
      </w:r>
      <w:r>
        <w:rPr>
          <w:rFonts w:ascii="Lucida Sans" w:hAnsi="Lucida Sans" w:cs="Lucida Sans"/>
          <w:sz w:val="20"/>
          <w:szCs w:val="20"/>
        </w:rPr>
        <w:t>)</w:t>
      </w:r>
    </w:p>
    <w:p w14:paraId="22C716E4" w14:textId="77777777" w:rsidR="00415881" w:rsidRPr="00E11B7C" w:rsidRDefault="00415881" w:rsidP="00415881">
      <w:pPr>
        <w:jc w:val="center"/>
        <w:rPr>
          <w:rFonts w:ascii="Copperplate Gothic Bold" w:hAnsi="Copperplate Gothic Bold"/>
          <w:b/>
          <w:color w:val="000000"/>
          <w:sz w:val="28"/>
          <w:szCs w:val="28"/>
        </w:rPr>
      </w:pPr>
      <w:r w:rsidRPr="00E11B7C">
        <w:rPr>
          <w:rFonts w:ascii="Copperplate Gothic Bold" w:hAnsi="Copperplate Gothic Bold"/>
          <w:b/>
          <w:color w:val="000000"/>
          <w:sz w:val="28"/>
          <w:szCs w:val="28"/>
        </w:rPr>
        <w:t xml:space="preserve">MASINDE MULIRO UNIVERSITY OF SCIENCE </w:t>
      </w:r>
      <w:smartTag w:uri="urn:schemas-microsoft-com:office:smarttags" w:element="stockticker">
        <w:r w:rsidRPr="00E11B7C">
          <w:rPr>
            <w:rFonts w:ascii="Copperplate Gothic Bold" w:hAnsi="Copperplate Gothic Bold"/>
            <w:b/>
            <w:color w:val="000000"/>
            <w:sz w:val="28"/>
            <w:szCs w:val="28"/>
          </w:rPr>
          <w:t>AND</w:t>
        </w:r>
      </w:smartTag>
      <w:r w:rsidRPr="00E11B7C">
        <w:rPr>
          <w:rFonts w:ascii="Copperplate Gothic Bold" w:hAnsi="Copperplate Gothic Bold"/>
          <w:b/>
          <w:color w:val="000000"/>
          <w:sz w:val="28"/>
          <w:szCs w:val="28"/>
        </w:rPr>
        <w:t xml:space="preserve"> TECHNOLOGY</w:t>
      </w:r>
    </w:p>
    <w:p w14:paraId="4AC5E05A" w14:textId="77777777" w:rsidR="00415881" w:rsidRPr="00E11B7C" w:rsidRDefault="00415881" w:rsidP="00415881">
      <w:pPr>
        <w:jc w:val="center"/>
        <w:rPr>
          <w:rFonts w:ascii="Copperplate Gothic Bold" w:hAnsi="Copperplate Gothic Bold"/>
          <w:b/>
          <w:color w:val="000000"/>
          <w:sz w:val="28"/>
          <w:szCs w:val="28"/>
        </w:rPr>
      </w:pPr>
      <w:r w:rsidRPr="00E11B7C">
        <w:rPr>
          <w:rFonts w:ascii="Copperplate Gothic Bold" w:hAnsi="Copperplate Gothic Bold"/>
          <w:b/>
          <w:color w:val="000000"/>
          <w:sz w:val="28"/>
          <w:szCs w:val="28"/>
        </w:rPr>
        <w:t>(MMUST)</w:t>
      </w:r>
    </w:p>
    <w:p w14:paraId="243CA707" w14:textId="615391E0" w:rsidR="00415881" w:rsidRPr="00737921" w:rsidRDefault="00415881" w:rsidP="00415881">
      <w:pPr>
        <w:jc w:val="center"/>
        <w:rPr>
          <w:rFonts w:ascii="Times New Roman" w:hAnsi="Times New Roman" w:cs="Times New Roman"/>
          <w:b/>
          <w:sz w:val="24"/>
          <w:szCs w:val="24"/>
        </w:rPr>
      </w:pPr>
      <w:r>
        <w:rPr>
          <w:rFonts w:ascii="Times New Roman" w:hAnsi="Times New Roman" w:cs="Times New Roman"/>
          <w:b/>
          <w:sz w:val="24"/>
          <w:szCs w:val="24"/>
        </w:rPr>
        <w:t xml:space="preserve">MAIN/BUNGOMA/WEBUYE/ </w:t>
      </w:r>
      <w:r w:rsidRPr="00737921">
        <w:rPr>
          <w:rFonts w:ascii="Times New Roman" w:hAnsi="Times New Roman" w:cs="Times New Roman"/>
          <w:b/>
          <w:sz w:val="24"/>
          <w:szCs w:val="24"/>
        </w:rPr>
        <w:t>CAMPUS</w:t>
      </w:r>
    </w:p>
    <w:p w14:paraId="45E07236" w14:textId="77777777" w:rsidR="00415881" w:rsidRPr="006D07FC" w:rsidRDefault="00415881" w:rsidP="00415881">
      <w:pPr>
        <w:jc w:val="center"/>
        <w:rPr>
          <w:rFonts w:ascii="Copperplate Gothic Bold" w:hAnsi="Copperplate Gothic Bold" w:cs="Lucida Sans"/>
          <w:b/>
          <w:sz w:val="28"/>
          <w:szCs w:val="28"/>
        </w:rPr>
      </w:pPr>
      <w:r>
        <w:rPr>
          <w:rFonts w:ascii="Copperplate Gothic Bold" w:hAnsi="Copperplate Gothic Bold" w:cs="Lucida Sans"/>
          <w:b/>
          <w:sz w:val="28"/>
          <w:szCs w:val="28"/>
        </w:rPr>
        <w:t>UNIVERSITY EXAMINATIONS</w:t>
      </w:r>
    </w:p>
    <w:p w14:paraId="4E8A6413" w14:textId="2BC81CEB" w:rsidR="00415881" w:rsidRDefault="00885EBB" w:rsidP="00415881">
      <w:pPr>
        <w:jc w:val="center"/>
        <w:rPr>
          <w:rFonts w:ascii="Copperplate Gothic Bold" w:hAnsi="Copperplate Gothic Bold" w:cs="Lucida Sans"/>
          <w:b/>
          <w:sz w:val="28"/>
          <w:szCs w:val="28"/>
        </w:rPr>
      </w:pPr>
      <w:r>
        <w:rPr>
          <w:rFonts w:ascii="Copperplate Gothic Bold" w:hAnsi="Copperplate Gothic Bold" w:cs="Lucida Sans"/>
          <w:b/>
          <w:color w:val="000000"/>
          <w:sz w:val="28"/>
          <w:szCs w:val="28"/>
        </w:rPr>
        <w:t>20</w:t>
      </w:r>
      <w:r w:rsidR="00B50A38">
        <w:rPr>
          <w:rFonts w:ascii="Copperplate Gothic Bold" w:hAnsi="Copperplate Gothic Bold" w:cs="Lucida Sans"/>
          <w:b/>
          <w:color w:val="000000"/>
          <w:sz w:val="28"/>
          <w:szCs w:val="28"/>
        </w:rPr>
        <w:t>23</w:t>
      </w:r>
      <w:r>
        <w:rPr>
          <w:rFonts w:ascii="Copperplate Gothic Bold" w:hAnsi="Copperplate Gothic Bold" w:cs="Lucida Sans"/>
          <w:b/>
          <w:color w:val="000000"/>
          <w:sz w:val="28"/>
          <w:szCs w:val="28"/>
        </w:rPr>
        <w:t>/202</w:t>
      </w:r>
      <w:r w:rsidR="00B50A38">
        <w:rPr>
          <w:rFonts w:ascii="Copperplate Gothic Bold" w:hAnsi="Copperplate Gothic Bold" w:cs="Lucida Sans"/>
          <w:b/>
          <w:color w:val="000000"/>
          <w:sz w:val="28"/>
          <w:szCs w:val="28"/>
        </w:rPr>
        <w:t>4</w:t>
      </w:r>
      <w:r w:rsidR="00415881">
        <w:rPr>
          <w:rFonts w:ascii="Copperplate Gothic Bold" w:hAnsi="Copperplate Gothic Bold" w:cs="Lucida Sans"/>
          <w:b/>
          <w:sz w:val="28"/>
          <w:szCs w:val="28"/>
        </w:rPr>
        <w:t xml:space="preserve"> ACADEMIC YEAR</w:t>
      </w:r>
    </w:p>
    <w:p w14:paraId="2E2DFA4E" w14:textId="77777777" w:rsidR="00415881" w:rsidRPr="00535E1E" w:rsidRDefault="00415881" w:rsidP="00415881">
      <w:pPr>
        <w:jc w:val="center"/>
        <w:rPr>
          <w:rFonts w:ascii="Copperplate Gothic Bold" w:hAnsi="Copperplate Gothic Bold" w:cs="Lucida Sans"/>
          <w:b/>
          <w:sz w:val="32"/>
          <w:szCs w:val="32"/>
        </w:rPr>
      </w:pPr>
      <w:r w:rsidRPr="00535E1E">
        <w:rPr>
          <w:rFonts w:ascii="Copperplate Gothic Bold" w:hAnsi="Copperplate Gothic Bold" w:cs="Lucida Sans"/>
          <w:b/>
          <w:sz w:val="32"/>
          <w:szCs w:val="32"/>
        </w:rPr>
        <w:t xml:space="preserve">Forth year </w:t>
      </w:r>
      <w:r>
        <w:rPr>
          <w:rFonts w:ascii="Copperplate Gothic Bold" w:hAnsi="Copperplate Gothic Bold" w:cs="Lucida Sans"/>
          <w:b/>
          <w:sz w:val="32"/>
          <w:szCs w:val="32"/>
        </w:rPr>
        <w:t>first</w:t>
      </w:r>
      <w:r w:rsidRPr="00535E1E">
        <w:rPr>
          <w:rFonts w:ascii="Copperplate Gothic Bold" w:hAnsi="Copperplate Gothic Bold" w:cs="Lucida Sans"/>
          <w:b/>
          <w:sz w:val="32"/>
          <w:szCs w:val="32"/>
        </w:rPr>
        <w:t xml:space="preserve"> semester examinations</w:t>
      </w:r>
    </w:p>
    <w:p w14:paraId="34E84E2A" w14:textId="77777777" w:rsidR="00415881" w:rsidRPr="006D07FC" w:rsidRDefault="00415881" w:rsidP="00415881">
      <w:pPr>
        <w:jc w:val="center"/>
        <w:rPr>
          <w:rFonts w:ascii="Copperplate Gothic Bold" w:hAnsi="Copperplate Gothic Bold"/>
          <w:b/>
          <w:bCs/>
          <w:sz w:val="28"/>
          <w:szCs w:val="28"/>
        </w:rPr>
      </w:pPr>
      <w:r w:rsidRPr="006D07FC">
        <w:rPr>
          <w:rFonts w:ascii="Copperplate Gothic Bold" w:hAnsi="Copperplate Gothic Bold"/>
          <w:b/>
          <w:bCs/>
          <w:sz w:val="28"/>
          <w:szCs w:val="28"/>
        </w:rPr>
        <w:t>FOR THE DEGREE</w:t>
      </w:r>
    </w:p>
    <w:p w14:paraId="4F0B7434" w14:textId="77777777" w:rsidR="00415881" w:rsidRPr="006D07FC" w:rsidRDefault="00415881" w:rsidP="00415881">
      <w:pPr>
        <w:jc w:val="center"/>
        <w:rPr>
          <w:rFonts w:ascii="Copperplate Gothic Bold" w:hAnsi="Copperplate Gothic Bold"/>
          <w:b/>
          <w:bCs/>
          <w:sz w:val="28"/>
          <w:szCs w:val="28"/>
        </w:rPr>
      </w:pPr>
      <w:r w:rsidRPr="006D07FC">
        <w:rPr>
          <w:rFonts w:ascii="Copperplate Gothic Bold" w:hAnsi="Copperplate Gothic Bold"/>
          <w:b/>
          <w:bCs/>
          <w:sz w:val="28"/>
          <w:szCs w:val="28"/>
        </w:rPr>
        <w:t xml:space="preserve"> OF</w:t>
      </w:r>
    </w:p>
    <w:p w14:paraId="0575CBA8" w14:textId="0B475684" w:rsidR="00415881" w:rsidRPr="006910B5" w:rsidRDefault="00415881" w:rsidP="00415881">
      <w:pPr>
        <w:jc w:val="center"/>
        <w:rPr>
          <w:rFonts w:ascii="Times New Roman" w:hAnsi="Times New Roman" w:cs="Times New Roman"/>
          <w:b/>
          <w:bCs/>
          <w:sz w:val="28"/>
          <w:szCs w:val="28"/>
        </w:rPr>
      </w:pPr>
      <w:r w:rsidRPr="006910B5">
        <w:rPr>
          <w:rFonts w:ascii="Times New Roman" w:hAnsi="Times New Roman" w:cs="Times New Roman"/>
          <w:b/>
          <w:bCs/>
          <w:sz w:val="28"/>
          <w:szCs w:val="28"/>
        </w:rPr>
        <w:t>BACHE</w:t>
      </w:r>
      <w:r>
        <w:rPr>
          <w:rFonts w:ascii="Times New Roman" w:hAnsi="Times New Roman" w:cs="Times New Roman"/>
          <w:b/>
          <w:bCs/>
          <w:sz w:val="28"/>
          <w:szCs w:val="28"/>
        </w:rPr>
        <w:t>LOR OF COMMERCE</w:t>
      </w:r>
      <w:r w:rsidR="00FA6058">
        <w:rPr>
          <w:rFonts w:ascii="Times New Roman" w:hAnsi="Times New Roman" w:cs="Times New Roman"/>
          <w:b/>
          <w:bCs/>
          <w:sz w:val="28"/>
          <w:szCs w:val="28"/>
        </w:rPr>
        <w:t xml:space="preserve"> / SCIENCE(ACCOUNTING)</w:t>
      </w:r>
    </w:p>
    <w:p w14:paraId="13129A91" w14:textId="78F9D8EF" w:rsidR="00415881" w:rsidRDefault="00415881" w:rsidP="00415881">
      <w:pPr>
        <w:rPr>
          <w:rFonts w:ascii="Copperplate Gothic Bold" w:hAnsi="Copperplate Gothic Bold" w:cs="Lucida Sans"/>
          <w:b/>
          <w:sz w:val="32"/>
          <w:szCs w:val="32"/>
        </w:rPr>
      </w:pPr>
      <w:r>
        <w:rPr>
          <w:rFonts w:ascii="Copperplate Gothic Bold" w:hAnsi="Copperplate Gothic Bold" w:cs="Lucida Sans"/>
          <w:b/>
          <w:sz w:val="28"/>
        </w:rPr>
        <w:t>COURSE CODE:</w:t>
      </w:r>
      <w:r>
        <w:rPr>
          <w:rFonts w:ascii="Copperplate Gothic Bold" w:hAnsi="Copperplate Gothic Bold" w:cs="Lucida Sans"/>
          <w:b/>
          <w:sz w:val="28"/>
        </w:rPr>
        <w:tab/>
      </w:r>
      <w:r w:rsidRPr="00A3467C">
        <w:rPr>
          <w:rFonts w:ascii="Copperplate Gothic Bold" w:hAnsi="Copperplate Gothic Bold" w:cs="Lucida Sans"/>
          <w:b/>
          <w:sz w:val="32"/>
          <w:szCs w:val="32"/>
        </w:rPr>
        <w:t>B</w:t>
      </w:r>
      <w:r w:rsidR="00F509F0">
        <w:rPr>
          <w:rFonts w:ascii="Copperplate Gothic Bold" w:hAnsi="Copperplate Gothic Bold" w:cs="Lucida Sans"/>
          <w:b/>
          <w:sz w:val="32"/>
          <w:szCs w:val="32"/>
        </w:rPr>
        <w:t xml:space="preserve">CA </w:t>
      </w:r>
      <w:r w:rsidR="00FA6058">
        <w:rPr>
          <w:rFonts w:ascii="Copperplate Gothic Bold" w:hAnsi="Copperplate Gothic Bold" w:cs="Lucida Sans"/>
          <w:b/>
          <w:sz w:val="32"/>
          <w:szCs w:val="32"/>
        </w:rPr>
        <w:t>302</w:t>
      </w:r>
      <w:r w:rsidR="004E5F39">
        <w:rPr>
          <w:rFonts w:ascii="Copperplate Gothic Bold" w:hAnsi="Copperplate Gothic Bold" w:cs="Lucida Sans"/>
          <w:b/>
          <w:sz w:val="32"/>
          <w:szCs w:val="32"/>
        </w:rPr>
        <w:t xml:space="preserve"> A</w:t>
      </w:r>
    </w:p>
    <w:p w14:paraId="4BC0586F" w14:textId="28099E92" w:rsidR="00415881" w:rsidRDefault="00415881" w:rsidP="00B50A38">
      <w:pPr>
        <w:rPr>
          <w:rFonts w:ascii="Copperplate Gothic Bold" w:hAnsi="Copperplate Gothic Bold" w:cs="Lucida Sans"/>
          <w:sz w:val="28"/>
        </w:rPr>
      </w:pPr>
      <w:r>
        <w:rPr>
          <w:rFonts w:ascii="Copperplate Gothic Bold" w:hAnsi="Copperplate Gothic Bold"/>
          <w:sz w:val="28"/>
          <w:szCs w:val="28"/>
        </w:rPr>
        <w:t>COURSE TITLE:</w:t>
      </w:r>
      <w:r w:rsidR="00F509F0">
        <w:rPr>
          <w:rFonts w:ascii="Copperplate Gothic Bold" w:hAnsi="Copperplate Gothic Bold"/>
          <w:sz w:val="28"/>
          <w:szCs w:val="28"/>
        </w:rPr>
        <w:t xml:space="preserve"> </w:t>
      </w:r>
      <w:r w:rsidR="00FA6058" w:rsidRPr="004E5F39">
        <w:rPr>
          <w:rFonts w:ascii="Copperplate Gothic Bold" w:hAnsi="Copperplate Gothic Bold"/>
          <w:sz w:val="32"/>
          <w:szCs w:val="32"/>
        </w:rPr>
        <w:t>SPECIALIZED</w:t>
      </w:r>
      <w:r w:rsidR="00FA6058">
        <w:rPr>
          <w:rFonts w:ascii="Copperplate Gothic Bold" w:hAnsi="Copperplate Gothic Bold"/>
          <w:sz w:val="28"/>
          <w:szCs w:val="28"/>
        </w:rPr>
        <w:t xml:space="preserve"> </w:t>
      </w:r>
      <w:r w:rsidR="00B50A38">
        <w:rPr>
          <w:rFonts w:ascii="Copperplate Gothic Bold" w:hAnsi="Copperplate Gothic Bold"/>
          <w:sz w:val="36"/>
          <w:szCs w:val="36"/>
        </w:rPr>
        <w:t>ACCOUNT</w:t>
      </w:r>
      <w:r w:rsidR="00FA6058">
        <w:rPr>
          <w:rFonts w:ascii="Copperplate Gothic Bold" w:hAnsi="Copperplate Gothic Bold"/>
          <w:sz w:val="36"/>
          <w:szCs w:val="36"/>
        </w:rPr>
        <w:t>S</w:t>
      </w:r>
      <w:r>
        <w:rPr>
          <w:rFonts w:ascii="Copperplate Gothic Bold" w:hAnsi="Copperplate Gothic Bold"/>
          <w:sz w:val="28"/>
          <w:szCs w:val="28"/>
        </w:rPr>
        <w:tab/>
      </w:r>
    </w:p>
    <w:p w14:paraId="2D0D7729" w14:textId="0462ECF4" w:rsidR="00415881" w:rsidRPr="00F509F0" w:rsidRDefault="00415881" w:rsidP="00F509F0">
      <w:pPr>
        <w:jc w:val="both"/>
        <w:rPr>
          <w:rFonts w:ascii="Lucida Sans" w:hAnsi="Lucida Sans" w:cs="Lucida Sans"/>
        </w:rPr>
      </w:pPr>
      <w:r>
        <w:rPr>
          <w:rFonts w:ascii="Copperplate Gothic Bold" w:hAnsi="Copperplate Gothic Bold" w:cs="Lucida Sans"/>
          <w:b/>
          <w:sz w:val="28"/>
        </w:rPr>
        <w:t>DATE</w:t>
      </w:r>
      <w:r>
        <w:rPr>
          <w:b/>
          <w:sz w:val="28"/>
        </w:rPr>
        <w:t xml:space="preserve">:  </w:t>
      </w:r>
      <w:r>
        <w:rPr>
          <w:color w:val="00B050"/>
          <w:sz w:val="28"/>
        </w:rPr>
        <w:t xml:space="preserve">               </w:t>
      </w:r>
      <w:r w:rsidR="003C5F30">
        <w:rPr>
          <w:color w:val="00B050"/>
          <w:sz w:val="28"/>
        </w:rPr>
        <w:t xml:space="preserve">                                       </w:t>
      </w:r>
      <w:r>
        <w:rPr>
          <w:color w:val="00B050"/>
          <w:sz w:val="28"/>
        </w:rPr>
        <w:t xml:space="preserve"> </w:t>
      </w:r>
      <w:r>
        <w:rPr>
          <w:rFonts w:ascii="Copperplate Gothic Bold" w:hAnsi="Copperplate Gothic Bold" w:cs="Lucida Sans"/>
          <w:b/>
          <w:sz w:val="28"/>
        </w:rPr>
        <w:t>TIME</w:t>
      </w:r>
      <w:r>
        <w:rPr>
          <w:rFonts w:ascii="Lucida Sans" w:hAnsi="Lucida Sans" w:cs="Lucida Sans"/>
          <w:b/>
        </w:rPr>
        <w:t xml:space="preserve">:  </w:t>
      </w:r>
    </w:p>
    <w:p w14:paraId="78A13BC1" w14:textId="2CF84FD2" w:rsidR="00415881" w:rsidRDefault="00687F1E" w:rsidP="00415881">
      <w:pPr>
        <w:pStyle w:val="Heading3"/>
        <w:spacing w:before="0" w:after="0"/>
      </w:pPr>
      <w:r>
        <w:rPr>
          <w:noProof/>
        </w:rPr>
        <mc:AlternateContent>
          <mc:Choice Requires="wps">
            <w:drawing>
              <wp:anchor distT="4294967295" distB="4294967295" distL="114300" distR="114300" simplePos="0" relativeHeight="251661312" behindDoc="0" locked="0" layoutInCell="1" allowOverlap="1" wp14:anchorId="0F22F728" wp14:editId="63221123">
                <wp:simplePos x="0" y="0"/>
                <wp:positionH relativeFrom="column">
                  <wp:posOffset>0</wp:posOffset>
                </wp:positionH>
                <wp:positionV relativeFrom="paragraph">
                  <wp:posOffset>28574</wp:posOffset>
                </wp:positionV>
                <wp:extent cx="6107430" cy="0"/>
                <wp:effectExtent l="0" t="19050" r="26670" b="38100"/>
                <wp:wrapNone/>
                <wp:docPr id="4"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7430" cy="0"/>
                        </a:xfrm>
                        <a:prstGeom prst="line">
                          <a:avLst/>
                        </a:prstGeom>
                        <a:noFill/>
                        <a:ln w="57150" cmpd="thickThin">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156C99" id="Straight Connector 3"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2.25pt" to="480.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" strokecolor="gray" strokeweight="4.5pt">
                <v:stroke linestyle="thickThin"/>
              </v:line>
            </w:pict>
          </mc:Fallback>
        </mc:AlternateContent>
      </w:r>
    </w:p>
    <w:p w14:paraId="5C7E4F7A" w14:textId="77777777" w:rsidR="00415881" w:rsidRDefault="00415881" w:rsidP="00415881">
      <w:pPr>
        <w:pStyle w:val="Heading3"/>
        <w:spacing w:before="0" w:after="0"/>
        <w:rPr>
          <w:rFonts w:ascii="Lucida Sans" w:hAnsi="Lucida Sans"/>
          <w:color w:val="000000"/>
          <w:sz w:val="20"/>
          <w:szCs w:val="20"/>
        </w:rPr>
      </w:pPr>
      <w:r>
        <w:t>INSTRUCTIONS TO CANDIDATES</w:t>
      </w:r>
    </w:p>
    <w:p w14:paraId="74BBD89A" w14:textId="77777777" w:rsidR="00415881" w:rsidRPr="004003A6" w:rsidRDefault="00415881" w:rsidP="00415881">
      <w:pPr>
        <w:pStyle w:val="ListParagraph"/>
        <w:spacing w:after="0" w:line="240" w:lineRule="auto"/>
        <w:ind w:left="0"/>
        <w:rPr>
          <w:rFonts w:ascii="Arial Narrow" w:hAnsi="Arial Narrow" w:cs="Calibri"/>
          <w:sz w:val="28"/>
          <w:szCs w:val="28"/>
        </w:rPr>
      </w:pPr>
      <w:r>
        <w:rPr>
          <w:rFonts w:ascii="Arial Narrow" w:hAnsi="Arial Narrow" w:cs="Calibri"/>
          <w:sz w:val="28"/>
          <w:szCs w:val="28"/>
        </w:rPr>
        <w:t xml:space="preserve">Answer </w:t>
      </w:r>
      <w:r>
        <w:rPr>
          <w:rFonts w:ascii="Arial Narrow" w:hAnsi="Arial Narrow" w:cs="Calibri"/>
          <w:b/>
          <w:sz w:val="28"/>
          <w:szCs w:val="28"/>
        </w:rPr>
        <w:t xml:space="preserve">QUESTION ONE </w:t>
      </w:r>
      <w:r>
        <w:rPr>
          <w:rFonts w:ascii="Arial Narrow" w:hAnsi="Arial Narrow" w:cs="Calibri"/>
          <w:sz w:val="28"/>
          <w:szCs w:val="28"/>
        </w:rPr>
        <w:t xml:space="preserve">and  </w:t>
      </w:r>
      <w:r>
        <w:rPr>
          <w:rFonts w:ascii="Arial Narrow" w:hAnsi="Arial Narrow" w:cs="Calibri"/>
          <w:b/>
          <w:sz w:val="28"/>
          <w:szCs w:val="28"/>
        </w:rPr>
        <w:t xml:space="preserve">ANY OTHER TWO </w:t>
      </w:r>
      <w:r>
        <w:rPr>
          <w:rFonts w:ascii="Arial Narrow" w:hAnsi="Arial Narrow" w:cs="Calibri"/>
          <w:sz w:val="28"/>
          <w:szCs w:val="28"/>
        </w:rPr>
        <w:t xml:space="preserve"> questions.</w:t>
      </w:r>
    </w:p>
    <w:p w14:paraId="6571919E" w14:textId="77777777" w:rsidR="00415881" w:rsidRPr="004A577C" w:rsidRDefault="00415881" w:rsidP="00415881">
      <w:pPr>
        <w:pStyle w:val="Footer"/>
        <w:rPr>
          <w:sz w:val="28"/>
          <w:szCs w:val="28"/>
          <w:lang w:val="en-GB"/>
        </w:rPr>
      </w:pPr>
    </w:p>
    <w:p w14:paraId="50EC3609" w14:textId="77777777" w:rsidR="00415881" w:rsidRDefault="00415881" w:rsidP="00415881">
      <w:pPr>
        <w:pStyle w:val="Footer"/>
      </w:pPr>
      <w:r>
        <w:rPr>
          <w:sz w:val="28"/>
          <w:szCs w:val="28"/>
        </w:rPr>
        <w:t xml:space="preserve">TIME:   </w:t>
      </w:r>
      <w:r>
        <w:t>2 HOURS</w:t>
      </w:r>
    </w:p>
    <w:p w14:paraId="10E1D6BB" w14:textId="77777777" w:rsidR="00415881" w:rsidRDefault="00415881" w:rsidP="00415881">
      <w:pPr>
        <w:pStyle w:val="Footer"/>
      </w:pPr>
    </w:p>
    <w:p w14:paraId="42F78725" w14:textId="77777777" w:rsidR="00415881" w:rsidRDefault="00415881" w:rsidP="00415881">
      <w:pPr>
        <w:pStyle w:val="Footer"/>
      </w:pPr>
    </w:p>
    <w:p w14:paraId="2D086DA9" w14:textId="77777777" w:rsidR="00415881" w:rsidRDefault="00415881" w:rsidP="00415881">
      <w:pPr>
        <w:pStyle w:val="Footer"/>
      </w:pPr>
    </w:p>
    <w:p w14:paraId="306268FA" w14:textId="77777777" w:rsidR="00624DB4" w:rsidRDefault="00624DB4" w:rsidP="00415881">
      <w:pPr>
        <w:pStyle w:val="Footer"/>
      </w:pPr>
    </w:p>
    <w:p w14:paraId="3763B05B" w14:textId="14DABD80" w:rsidR="00415881" w:rsidRDefault="00687F1E" w:rsidP="00415881">
      <w:pPr>
        <w:pStyle w:val="Footer"/>
        <w:rPr>
          <w:rFonts w:ascii="Lucida Sans" w:hAnsi="Lucida Sans" w:cs="Lucida Sans"/>
          <w:sz w:val="20"/>
          <w:szCs w:val="20"/>
        </w:rPr>
      </w:pPr>
      <w:r>
        <w:rPr>
          <w:rFonts w:ascii="Calibri" w:hAnsi="Calibri"/>
          <w:noProof/>
          <w:sz w:val="22"/>
          <w:szCs w:val="22"/>
        </w:rPr>
        <mc:AlternateContent>
          <mc:Choice Requires="wps">
            <w:drawing>
              <wp:anchor distT="0" distB="0" distL="114300" distR="114300" simplePos="0" relativeHeight="251662336" behindDoc="0" locked="0" layoutInCell="1" allowOverlap="1" wp14:anchorId="4B707686" wp14:editId="48B64DFD">
                <wp:simplePos x="0" y="0"/>
                <wp:positionH relativeFrom="column">
                  <wp:posOffset>-294005</wp:posOffset>
                </wp:positionH>
                <wp:positionV relativeFrom="paragraph">
                  <wp:posOffset>93345</wp:posOffset>
                </wp:positionV>
                <wp:extent cx="5894705" cy="819150"/>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4705" cy="819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01258F" w14:textId="77777777" w:rsidR="00415881" w:rsidRDefault="00415881" w:rsidP="00415881">
                            <w:pPr>
                              <w:rPr>
                                <w:rFonts w:ascii="Book Antiqua" w:hAnsi="Book Antiqua"/>
                                <w:color w:val="808080"/>
                                <w:sz w:val="32"/>
                                <w:szCs w:val="32"/>
                              </w:rPr>
                            </w:pPr>
                            <w:r>
                              <w:rPr>
                                <w:rFonts w:ascii="Book Antiqua" w:hAnsi="Book Antiqua"/>
                                <w:color w:val="808080"/>
                                <w:sz w:val="32"/>
                                <w:szCs w:val="32"/>
                              </w:rPr>
                              <w:t xml:space="preserve">   MMUST observes ZERO tolerance to examination cheating</w:t>
                            </w:r>
                          </w:p>
                          <w:p w14:paraId="0E03F332" w14:textId="50A7CF5B" w:rsidR="00415881" w:rsidRDefault="00CF7512" w:rsidP="00624DB4">
                            <w:pPr>
                              <w:jc w:val="center"/>
                              <w:rPr>
                                <w:rFonts w:ascii="Comic Sans MS" w:hAnsi="Comic Sans MS"/>
                                <w:color w:val="808080"/>
                                <w:sz w:val="20"/>
                                <w:szCs w:val="20"/>
                              </w:rPr>
                            </w:pPr>
                            <w:r>
                              <w:rPr>
                                <w:rFonts w:ascii="Comic Sans MS" w:hAnsi="Comic Sans MS"/>
                                <w:color w:val="808080"/>
                                <w:sz w:val="20"/>
                                <w:szCs w:val="20"/>
                              </w:rPr>
                              <w:t>This Paper Consists of .</w:t>
                            </w:r>
                            <w:r w:rsidR="008564C9">
                              <w:rPr>
                                <w:rFonts w:ascii="Comic Sans MS" w:hAnsi="Comic Sans MS"/>
                                <w:color w:val="808080"/>
                                <w:sz w:val="20"/>
                                <w:szCs w:val="20"/>
                              </w:rPr>
                              <w:t>6</w:t>
                            </w:r>
                            <w:r w:rsidR="00415881">
                              <w:rPr>
                                <w:rFonts w:ascii="Comic Sans MS" w:hAnsi="Comic Sans MS"/>
                                <w:color w:val="808080"/>
                                <w:sz w:val="20"/>
                                <w:szCs w:val="20"/>
                              </w:rPr>
                              <w:t xml:space="preserve"> Printed Pages. Please Turn Over.</w:t>
                            </w:r>
                          </w:p>
                          <w:p w14:paraId="6A0DD99E" w14:textId="77777777" w:rsidR="00624DB4" w:rsidRDefault="00624DB4" w:rsidP="00624DB4">
                            <w:pPr>
                              <w:jc w:val="cente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707686" id="_x0000_t202" coordsize="21600,21600" o:spt="202" path="m,l,21600r21600,l21600,xe">
                <v:stroke joinstyle="miter"/>
                <v:path gradientshapeok="t" o:connecttype="rect"/>
              </v:shapetype>
              <v:shape id="Text Box 2" o:spid="_x0000_s1026" type="#_x0000_t202" style="position:absolute;margin-left:-23.15pt;margin-top:7.35pt;width:464.15pt;height:6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GtitgIAALk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" filled="f" stroked="f">
                <v:textbox>
                  <w:txbxContent>
                    <w:p w14:paraId="2501258F" w14:textId="77777777" w:rsidR="00415881" w:rsidRDefault="00415881" w:rsidP="00415881">
                      <w:pPr>
                        <w:rPr>
                          <w:rFonts w:ascii="Book Antiqua" w:hAnsi="Book Antiqua"/>
                          <w:color w:val="808080"/>
                          <w:sz w:val="32"/>
                          <w:szCs w:val="32"/>
                        </w:rPr>
                      </w:pPr>
                      <w:r>
                        <w:rPr>
                          <w:rFonts w:ascii="Book Antiqua" w:hAnsi="Book Antiqua"/>
                          <w:color w:val="808080"/>
                          <w:sz w:val="32"/>
                          <w:szCs w:val="32"/>
                        </w:rPr>
                        <w:t xml:space="preserve">   MMUST observes ZERO tolerance to examination cheating</w:t>
                      </w:r>
                    </w:p>
                    <w:p w14:paraId="0E03F332" w14:textId="50A7CF5B" w:rsidR="00415881" w:rsidRDefault="00CF7512" w:rsidP="00624DB4">
                      <w:pPr>
                        <w:jc w:val="center"/>
                        <w:rPr>
                          <w:rFonts w:ascii="Comic Sans MS" w:hAnsi="Comic Sans MS"/>
                          <w:color w:val="808080"/>
                          <w:sz w:val="20"/>
                          <w:szCs w:val="20"/>
                        </w:rPr>
                      </w:pPr>
                      <w:r>
                        <w:rPr>
                          <w:rFonts w:ascii="Comic Sans MS" w:hAnsi="Comic Sans MS"/>
                          <w:color w:val="808080"/>
                          <w:sz w:val="20"/>
                          <w:szCs w:val="20"/>
                        </w:rPr>
                        <w:t>This Paper Consists of .</w:t>
                      </w:r>
                      <w:r w:rsidR="008564C9">
                        <w:rPr>
                          <w:rFonts w:ascii="Comic Sans MS" w:hAnsi="Comic Sans MS"/>
                          <w:color w:val="808080"/>
                          <w:sz w:val="20"/>
                          <w:szCs w:val="20"/>
                        </w:rPr>
                        <w:t>6</w:t>
                      </w:r>
                      <w:r w:rsidR="00415881">
                        <w:rPr>
                          <w:rFonts w:ascii="Comic Sans MS" w:hAnsi="Comic Sans MS"/>
                          <w:color w:val="808080"/>
                          <w:sz w:val="20"/>
                          <w:szCs w:val="20"/>
                        </w:rPr>
                        <w:t xml:space="preserve"> Printed Pages. Please Turn Over.</w:t>
                      </w:r>
                    </w:p>
                    <w:p w14:paraId="6A0DD99E" w14:textId="77777777" w:rsidR="00624DB4" w:rsidRDefault="00624DB4" w:rsidP="00624DB4">
                      <w:pPr>
                        <w:jc w:val="center"/>
                        <w:rPr>
                          <w:rFonts w:ascii="Book Antiqua" w:hAnsi="Book Antiqua"/>
                          <w:color w:val="BFBFBF"/>
                          <w:sz w:val="32"/>
                          <w:szCs w:val="32"/>
                        </w:rPr>
                      </w:pPr>
                    </w:p>
                  </w:txbxContent>
                </v:textbox>
              </v:shape>
            </w:pict>
          </mc:Fallback>
        </mc:AlternateContent>
      </w:r>
      <w:r>
        <w:rPr>
          <w:rFonts w:ascii="Calibri" w:hAnsi="Calibri"/>
          <w:noProof/>
          <w:sz w:val="22"/>
          <w:szCs w:val="22"/>
        </w:rPr>
        <mc:AlternateContent>
          <mc:Choice Requires="wps">
            <w:drawing>
              <wp:anchor distT="4294967295" distB="4294967295" distL="114300" distR="114300" simplePos="0" relativeHeight="251663360" behindDoc="0" locked="0" layoutInCell="1" allowOverlap="1" wp14:anchorId="347FC6FA" wp14:editId="3627A746">
                <wp:simplePos x="0" y="0"/>
                <wp:positionH relativeFrom="column">
                  <wp:posOffset>5895975</wp:posOffset>
                </wp:positionH>
                <wp:positionV relativeFrom="paragraph">
                  <wp:posOffset>420369</wp:posOffset>
                </wp:positionV>
                <wp:extent cx="114300" cy="0"/>
                <wp:effectExtent l="57150" t="114300" r="0" b="13335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57150" cmpd="thickThin">
                          <a:solidFill>
                            <a:srgbClr val="808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E64168" id="Straight Connector 1" o:spid="_x0000_s1026" style="position:absolute;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64.25pt,33.1pt" to="473.25pt,3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" strokecolor="gray" strokeweight="4.5pt">
                <v:stroke endarrow="block" linestyle="thickThin"/>
              </v:line>
            </w:pict>
          </mc:Fallback>
        </mc:AlternateContent>
      </w:r>
    </w:p>
    <w:p w14:paraId="0671633C" w14:textId="77777777" w:rsidR="00415881" w:rsidRDefault="00415881" w:rsidP="00415881">
      <w:pPr>
        <w:pStyle w:val="Footer"/>
        <w:rPr>
          <w:rFonts w:ascii="Lucida Sans" w:hAnsi="Lucida Sans" w:cs="Lucida Sans"/>
          <w:sz w:val="20"/>
          <w:szCs w:val="20"/>
        </w:rPr>
      </w:pPr>
    </w:p>
    <w:p w14:paraId="1D056EAC" w14:textId="7AE7E631" w:rsidR="00FA6058" w:rsidRPr="008564C9" w:rsidRDefault="00624DB4" w:rsidP="00FA6058">
      <w:pPr>
        <w:spacing w:line="240" w:lineRule="auto"/>
        <w:rPr>
          <w:rFonts w:ascii="Times New Roman" w:hAnsi="Times New Roman" w:cs="Times New Roman"/>
          <w:sz w:val="24"/>
          <w:szCs w:val="24"/>
        </w:rPr>
      </w:pPr>
      <w:r w:rsidRPr="008564C9">
        <w:rPr>
          <w:rFonts w:ascii="Times New Roman" w:hAnsi="Times New Roman" w:cs="Times New Roman"/>
          <w:sz w:val="24"/>
          <w:szCs w:val="24"/>
        </w:rPr>
        <w:lastRenderedPageBreak/>
        <w:t>QUESTION ONE</w:t>
      </w:r>
      <w:r w:rsidR="008564C9">
        <w:rPr>
          <w:rFonts w:ascii="Times New Roman" w:hAnsi="Times New Roman" w:cs="Times New Roman"/>
          <w:sz w:val="24"/>
          <w:szCs w:val="24"/>
        </w:rPr>
        <w:t xml:space="preserve"> (30 MARKS)</w:t>
      </w:r>
    </w:p>
    <w:p w14:paraId="74738011" w14:textId="68B13C19" w:rsidR="00FA6058" w:rsidRPr="00870C3B" w:rsidRDefault="009363EE" w:rsidP="00FA6058">
      <w:pPr>
        <w:pStyle w:val="ListParagraph"/>
        <w:numPr>
          <w:ilvl w:val="0"/>
          <w:numId w:val="2"/>
        </w:numPr>
        <w:tabs>
          <w:tab w:val="left" w:pos="0"/>
        </w:tabs>
        <w:spacing w:line="240" w:lineRule="auto"/>
        <w:jc w:val="both"/>
        <w:rPr>
          <w:rFonts w:ascii="Times New Roman" w:hAnsi="Times New Roman" w:cs="Times New Roman"/>
          <w:sz w:val="24"/>
          <w:szCs w:val="24"/>
        </w:rPr>
      </w:pPr>
      <w:r>
        <w:rPr>
          <w:rFonts w:ascii="Times New Roman" w:hAnsi="Times New Roman" w:cs="Times New Roman"/>
          <w:sz w:val="24"/>
          <w:szCs w:val="24"/>
        </w:rPr>
        <w:t>DV</w:t>
      </w:r>
      <w:r w:rsidR="00FA6058" w:rsidRPr="00870C3B">
        <w:rPr>
          <w:rFonts w:ascii="Times New Roman" w:hAnsi="Times New Roman" w:cs="Times New Roman"/>
          <w:sz w:val="24"/>
          <w:szCs w:val="24"/>
        </w:rPr>
        <w:t xml:space="preserve"> Ltd sells its goods in containers which are returnable. These containers are purchased by the company at </w:t>
      </w:r>
      <w:proofErr w:type="spellStart"/>
      <w:r w:rsidR="00FA6058" w:rsidRPr="00870C3B">
        <w:rPr>
          <w:rFonts w:ascii="Times New Roman" w:hAnsi="Times New Roman" w:cs="Times New Roman"/>
          <w:sz w:val="24"/>
          <w:szCs w:val="24"/>
        </w:rPr>
        <w:t>Ksh</w:t>
      </w:r>
      <w:proofErr w:type="spellEnd"/>
      <w:r w:rsidR="00FA6058" w:rsidRPr="00870C3B">
        <w:rPr>
          <w:rFonts w:ascii="Times New Roman" w:hAnsi="Times New Roman" w:cs="Times New Roman"/>
          <w:sz w:val="24"/>
          <w:szCs w:val="24"/>
        </w:rPr>
        <w:t xml:space="preserve">. 20 each per container. Each container is however written down to the book value of </w:t>
      </w:r>
      <w:proofErr w:type="spellStart"/>
      <w:r w:rsidR="00FA6058" w:rsidRPr="00870C3B">
        <w:rPr>
          <w:rFonts w:ascii="Times New Roman" w:hAnsi="Times New Roman" w:cs="Times New Roman"/>
          <w:sz w:val="24"/>
          <w:szCs w:val="24"/>
        </w:rPr>
        <w:t>Kshs</w:t>
      </w:r>
      <w:proofErr w:type="spellEnd"/>
      <w:r w:rsidR="00FA6058" w:rsidRPr="00870C3B">
        <w:rPr>
          <w:rFonts w:ascii="Times New Roman" w:hAnsi="Times New Roman" w:cs="Times New Roman"/>
          <w:sz w:val="24"/>
          <w:szCs w:val="24"/>
        </w:rPr>
        <w:t xml:space="preserve">. 15 per container immediately it is purchased. For stock taking purposes, all containers are </w:t>
      </w:r>
      <w:proofErr w:type="spellStart"/>
      <w:r w:rsidR="00FA6058" w:rsidRPr="00870C3B">
        <w:rPr>
          <w:rFonts w:ascii="Times New Roman" w:hAnsi="Times New Roman" w:cs="Times New Roman"/>
          <w:sz w:val="24"/>
          <w:szCs w:val="24"/>
        </w:rPr>
        <w:t>valuedat</w:t>
      </w:r>
      <w:proofErr w:type="spellEnd"/>
      <w:r w:rsidR="00FA6058" w:rsidRPr="00870C3B">
        <w:rPr>
          <w:rFonts w:ascii="Times New Roman" w:hAnsi="Times New Roman" w:cs="Times New Roman"/>
          <w:sz w:val="24"/>
          <w:szCs w:val="24"/>
        </w:rPr>
        <w:t xml:space="preserve"> </w:t>
      </w:r>
      <w:proofErr w:type="spellStart"/>
      <w:r w:rsidR="00FA6058" w:rsidRPr="00870C3B">
        <w:rPr>
          <w:rFonts w:ascii="Times New Roman" w:hAnsi="Times New Roman" w:cs="Times New Roman"/>
          <w:sz w:val="24"/>
          <w:szCs w:val="24"/>
        </w:rPr>
        <w:t>Ksh</w:t>
      </w:r>
      <w:proofErr w:type="spellEnd"/>
      <w:r w:rsidR="00FA6058" w:rsidRPr="00870C3B">
        <w:rPr>
          <w:rFonts w:ascii="Times New Roman" w:hAnsi="Times New Roman" w:cs="Times New Roman"/>
          <w:sz w:val="24"/>
          <w:szCs w:val="24"/>
        </w:rPr>
        <w:t xml:space="preserve">. 15 per container irrespective of whether they are still in stock or in the hands of customers. Containers are charged out to customers at </w:t>
      </w:r>
      <w:proofErr w:type="spellStart"/>
      <w:r w:rsidR="00FA6058" w:rsidRPr="00870C3B">
        <w:rPr>
          <w:rFonts w:ascii="Times New Roman" w:hAnsi="Times New Roman" w:cs="Times New Roman"/>
          <w:sz w:val="24"/>
          <w:szCs w:val="24"/>
        </w:rPr>
        <w:t>Ksh</w:t>
      </w:r>
      <w:proofErr w:type="spellEnd"/>
      <w:r w:rsidR="00FA6058" w:rsidRPr="00870C3B">
        <w:rPr>
          <w:rFonts w:ascii="Times New Roman" w:hAnsi="Times New Roman" w:cs="Times New Roman"/>
          <w:sz w:val="24"/>
          <w:szCs w:val="24"/>
        </w:rPr>
        <w:t xml:space="preserve">. 25 per container, but the customer is credited with </w:t>
      </w:r>
      <w:proofErr w:type="spellStart"/>
      <w:r w:rsidR="00FA6058" w:rsidRPr="00870C3B">
        <w:rPr>
          <w:rFonts w:ascii="Times New Roman" w:hAnsi="Times New Roman" w:cs="Times New Roman"/>
          <w:sz w:val="24"/>
          <w:szCs w:val="24"/>
        </w:rPr>
        <w:t>Ksh</w:t>
      </w:r>
      <w:proofErr w:type="spellEnd"/>
      <w:r w:rsidR="00FA6058" w:rsidRPr="00870C3B">
        <w:rPr>
          <w:rFonts w:ascii="Times New Roman" w:hAnsi="Times New Roman" w:cs="Times New Roman"/>
          <w:sz w:val="24"/>
          <w:szCs w:val="24"/>
        </w:rPr>
        <w:t>. 18 per container if it is returned in good condition within three months of receipt.</w:t>
      </w:r>
    </w:p>
    <w:p w14:paraId="0E05063D" w14:textId="39830927" w:rsidR="00FA6058" w:rsidRPr="00870C3B" w:rsidRDefault="00FA6058" w:rsidP="00FA6058">
      <w:pPr>
        <w:spacing w:line="240" w:lineRule="auto"/>
        <w:ind w:firstLine="360"/>
        <w:rPr>
          <w:rFonts w:ascii="Times New Roman" w:hAnsi="Times New Roman" w:cs="Times New Roman"/>
          <w:sz w:val="24"/>
          <w:szCs w:val="24"/>
        </w:rPr>
      </w:pPr>
      <w:r w:rsidRPr="00870C3B">
        <w:rPr>
          <w:rFonts w:ascii="Times New Roman" w:hAnsi="Times New Roman" w:cs="Times New Roman"/>
          <w:sz w:val="24"/>
          <w:szCs w:val="24"/>
        </w:rPr>
        <w:t>The following information relates to the year ended31st March 20</w:t>
      </w:r>
      <w:r w:rsidR="009363EE">
        <w:rPr>
          <w:rFonts w:ascii="Times New Roman" w:hAnsi="Times New Roman" w:cs="Times New Roman"/>
          <w:sz w:val="24"/>
          <w:szCs w:val="24"/>
        </w:rPr>
        <w:t>2</w:t>
      </w:r>
      <w:r w:rsidRPr="00870C3B">
        <w:rPr>
          <w:rFonts w:ascii="Times New Roman" w:hAnsi="Times New Roman" w:cs="Times New Roman"/>
          <w:sz w:val="24"/>
          <w:szCs w:val="24"/>
        </w:rPr>
        <w:t>3</w:t>
      </w:r>
    </w:p>
    <w:p w14:paraId="71CD0196" w14:textId="25DDD92B" w:rsidR="00FA6058" w:rsidRPr="00870C3B" w:rsidRDefault="00FA6058" w:rsidP="00FA6058">
      <w:pPr>
        <w:pStyle w:val="ListParagraph"/>
        <w:numPr>
          <w:ilvl w:val="0"/>
          <w:numId w:val="1"/>
        </w:numPr>
        <w:spacing w:after="0" w:line="240" w:lineRule="auto"/>
        <w:rPr>
          <w:rFonts w:ascii="Times New Roman" w:hAnsi="Times New Roman" w:cs="Times New Roman"/>
          <w:sz w:val="24"/>
          <w:szCs w:val="24"/>
        </w:rPr>
      </w:pPr>
      <w:r w:rsidRPr="00870C3B">
        <w:rPr>
          <w:rFonts w:ascii="Times New Roman" w:hAnsi="Times New Roman" w:cs="Times New Roman"/>
          <w:sz w:val="24"/>
          <w:szCs w:val="24"/>
        </w:rPr>
        <w:t>Stock as at 1</w:t>
      </w:r>
      <w:r w:rsidRPr="00870C3B">
        <w:rPr>
          <w:rFonts w:ascii="Times New Roman" w:hAnsi="Times New Roman" w:cs="Times New Roman"/>
          <w:sz w:val="24"/>
          <w:szCs w:val="24"/>
          <w:vertAlign w:val="superscript"/>
        </w:rPr>
        <w:t>st</w:t>
      </w:r>
      <w:r w:rsidR="009363EE">
        <w:rPr>
          <w:rFonts w:ascii="Times New Roman" w:hAnsi="Times New Roman" w:cs="Times New Roman"/>
          <w:sz w:val="24"/>
          <w:szCs w:val="24"/>
        </w:rPr>
        <w:t xml:space="preserve"> April 2022</w:t>
      </w:r>
      <w:r w:rsidRPr="00870C3B">
        <w:rPr>
          <w:rFonts w:ascii="Times New Roman" w:hAnsi="Times New Roman" w:cs="Times New Roman"/>
          <w:sz w:val="24"/>
          <w:szCs w:val="24"/>
        </w:rPr>
        <w:tab/>
      </w:r>
      <w:r w:rsidRPr="00870C3B">
        <w:rPr>
          <w:rFonts w:ascii="Times New Roman" w:hAnsi="Times New Roman" w:cs="Times New Roman"/>
          <w:sz w:val="24"/>
          <w:szCs w:val="24"/>
        </w:rPr>
        <w:tab/>
      </w:r>
      <w:r w:rsidRPr="00870C3B">
        <w:rPr>
          <w:rFonts w:ascii="Times New Roman" w:hAnsi="Times New Roman" w:cs="Times New Roman"/>
          <w:sz w:val="24"/>
          <w:szCs w:val="24"/>
        </w:rPr>
        <w:tab/>
        <w:t>Containers</w:t>
      </w:r>
    </w:p>
    <w:p w14:paraId="60C2D6DE" w14:textId="77777777" w:rsidR="00FA6058" w:rsidRPr="00870C3B" w:rsidRDefault="00FA6058" w:rsidP="00FA6058">
      <w:pPr>
        <w:pStyle w:val="ListParagraph"/>
        <w:spacing w:line="240" w:lineRule="auto"/>
        <w:ind w:left="1440"/>
        <w:rPr>
          <w:rFonts w:ascii="Times New Roman" w:hAnsi="Times New Roman" w:cs="Times New Roman"/>
          <w:sz w:val="24"/>
          <w:szCs w:val="24"/>
        </w:rPr>
      </w:pPr>
      <w:r w:rsidRPr="00870C3B">
        <w:rPr>
          <w:rFonts w:ascii="Times New Roman" w:hAnsi="Times New Roman" w:cs="Times New Roman"/>
          <w:sz w:val="24"/>
          <w:szCs w:val="24"/>
        </w:rPr>
        <w:t>At premises</w:t>
      </w:r>
      <w:r w:rsidRPr="00870C3B">
        <w:rPr>
          <w:rFonts w:ascii="Times New Roman" w:hAnsi="Times New Roman" w:cs="Times New Roman"/>
          <w:sz w:val="24"/>
          <w:szCs w:val="24"/>
        </w:rPr>
        <w:tab/>
      </w:r>
      <w:r w:rsidRPr="00870C3B">
        <w:rPr>
          <w:rFonts w:ascii="Times New Roman" w:hAnsi="Times New Roman" w:cs="Times New Roman"/>
          <w:sz w:val="24"/>
          <w:szCs w:val="24"/>
        </w:rPr>
        <w:tab/>
      </w:r>
      <w:r w:rsidRPr="00870C3B">
        <w:rPr>
          <w:rFonts w:ascii="Times New Roman" w:hAnsi="Times New Roman" w:cs="Times New Roman"/>
          <w:sz w:val="24"/>
          <w:szCs w:val="24"/>
        </w:rPr>
        <w:tab/>
      </w:r>
      <w:r w:rsidRPr="00870C3B">
        <w:rPr>
          <w:rFonts w:ascii="Times New Roman" w:hAnsi="Times New Roman" w:cs="Times New Roman"/>
          <w:sz w:val="24"/>
          <w:szCs w:val="24"/>
        </w:rPr>
        <w:tab/>
        <w:t>10,000</w:t>
      </w:r>
    </w:p>
    <w:p w14:paraId="2DB9FAC3" w14:textId="77777777" w:rsidR="00FA6058" w:rsidRPr="00870C3B" w:rsidRDefault="00FA6058" w:rsidP="00FA6058">
      <w:pPr>
        <w:pStyle w:val="ListParagraph"/>
        <w:spacing w:line="240" w:lineRule="auto"/>
        <w:ind w:left="1440"/>
        <w:rPr>
          <w:rFonts w:ascii="Times New Roman" w:hAnsi="Times New Roman" w:cs="Times New Roman"/>
          <w:sz w:val="24"/>
          <w:szCs w:val="24"/>
        </w:rPr>
      </w:pPr>
      <w:r w:rsidRPr="00870C3B">
        <w:rPr>
          <w:rFonts w:ascii="Times New Roman" w:hAnsi="Times New Roman" w:cs="Times New Roman"/>
          <w:sz w:val="24"/>
          <w:szCs w:val="24"/>
        </w:rPr>
        <w:t>With customers</w:t>
      </w:r>
      <w:r w:rsidRPr="00870C3B">
        <w:rPr>
          <w:rFonts w:ascii="Times New Roman" w:hAnsi="Times New Roman" w:cs="Times New Roman"/>
          <w:sz w:val="24"/>
          <w:szCs w:val="24"/>
        </w:rPr>
        <w:tab/>
      </w:r>
      <w:r w:rsidRPr="00870C3B">
        <w:rPr>
          <w:rFonts w:ascii="Times New Roman" w:hAnsi="Times New Roman" w:cs="Times New Roman"/>
          <w:sz w:val="24"/>
          <w:szCs w:val="24"/>
        </w:rPr>
        <w:tab/>
      </w:r>
      <w:r w:rsidRPr="00870C3B">
        <w:rPr>
          <w:rFonts w:ascii="Times New Roman" w:hAnsi="Times New Roman" w:cs="Times New Roman"/>
          <w:sz w:val="24"/>
          <w:szCs w:val="24"/>
        </w:rPr>
        <w:tab/>
        <w:t>2,000</w:t>
      </w:r>
    </w:p>
    <w:p w14:paraId="52D5C4D5" w14:textId="77777777" w:rsidR="00FA6058" w:rsidRPr="00870C3B" w:rsidRDefault="00FA6058" w:rsidP="00FA6058">
      <w:pPr>
        <w:pStyle w:val="ListParagraph"/>
        <w:numPr>
          <w:ilvl w:val="0"/>
          <w:numId w:val="1"/>
        </w:numPr>
        <w:spacing w:after="0" w:line="240" w:lineRule="auto"/>
        <w:rPr>
          <w:rFonts w:ascii="Times New Roman" w:hAnsi="Times New Roman" w:cs="Times New Roman"/>
          <w:sz w:val="24"/>
          <w:szCs w:val="24"/>
        </w:rPr>
      </w:pPr>
      <w:r w:rsidRPr="00870C3B">
        <w:rPr>
          <w:rFonts w:ascii="Times New Roman" w:hAnsi="Times New Roman" w:cs="Times New Roman"/>
          <w:sz w:val="24"/>
          <w:szCs w:val="24"/>
        </w:rPr>
        <w:t>During the year 15,000 containers were purchased</w:t>
      </w:r>
    </w:p>
    <w:p w14:paraId="6DED0FD8" w14:textId="77777777" w:rsidR="00FA6058" w:rsidRPr="00870C3B" w:rsidRDefault="00FA6058" w:rsidP="00FA6058">
      <w:pPr>
        <w:pStyle w:val="ListParagraph"/>
        <w:numPr>
          <w:ilvl w:val="0"/>
          <w:numId w:val="1"/>
        </w:numPr>
        <w:spacing w:after="0" w:line="240" w:lineRule="auto"/>
        <w:rPr>
          <w:rFonts w:ascii="Times New Roman" w:hAnsi="Times New Roman" w:cs="Times New Roman"/>
          <w:sz w:val="24"/>
          <w:szCs w:val="24"/>
        </w:rPr>
      </w:pPr>
      <w:r w:rsidRPr="00870C3B">
        <w:rPr>
          <w:rFonts w:ascii="Times New Roman" w:hAnsi="Times New Roman" w:cs="Times New Roman"/>
          <w:sz w:val="24"/>
          <w:szCs w:val="24"/>
        </w:rPr>
        <w:t>40,000 containers were issued to customers</w:t>
      </w:r>
    </w:p>
    <w:p w14:paraId="3A85C3F6" w14:textId="77777777" w:rsidR="00FA6058" w:rsidRPr="00870C3B" w:rsidRDefault="00FA6058" w:rsidP="00FA6058">
      <w:pPr>
        <w:pStyle w:val="ListParagraph"/>
        <w:numPr>
          <w:ilvl w:val="0"/>
          <w:numId w:val="1"/>
        </w:numPr>
        <w:spacing w:after="0" w:line="240" w:lineRule="auto"/>
        <w:rPr>
          <w:rFonts w:ascii="Times New Roman" w:hAnsi="Times New Roman" w:cs="Times New Roman"/>
          <w:sz w:val="24"/>
          <w:szCs w:val="24"/>
        </w:rPr>
      </w:pPr>
      <w:r w:rsidRPr="00870C3B">
        <w:rPr>
          <w:rFonts w:ascii="Times New Roman" w:hAnsi="Times New Roman" w:cs="Times New Roman"/>
          <w:sz w:val="24"/>
          <w:szCs w:val="24"/>
        </w:rPr>
        <w:t>35,000 containers were returned by customers within the time limit</w:t>
      </w:r>
    </w:p>
    <w:p w14:paraId="38BB7CD3" w14:textId="77777777" w:rsidR="00FA6058" w:rsidRPr="00870C3B" w:rsidRDefault="00FA6058" w:rsidP="00FA6058">
      <w:pPr>
        <w:pStyle w:val="ListParagraph"/>
        <w:numPr>
          <w:ilvl w:val="0"/>
          <w:numId w:val="1"/>
        </w:numPr>
        <w:spacing w:after="0" w:line="240" w:lineRule="auto"/>
        <w:rPr>
          <w:rFonts w:ascii="Times New Roman" w:hAnsi="Times New Roman" w:cs="Times New Roman"/>
          <w:sz w:val="24"/>
          <w:szCs w:val="24"/>
        </w:rPr>
      </w:pPr>
      <w:r w:rsidRPr="00870C3B">
        <w:rPr>
          <w:rFonts w:ascii="Times New Roman" w:hAnsi="Times New Roman" w:cs="Times New Roman"/>
          <w:sz w:val="24"/>
          <w:szCs w:val="24"/>
        </w:rPr>
        <w:t>3,000 containers were not returned by the customers within the time limit. These were considered as kept by the customers permanently.</w:t>
      </w:r>
    </w:p>
    <w:p w14:paraId="0BB076EF" w14:textId="77777777" w:rsidR="00FA6058" w:rsidRPr="00870C3B" w:rsidRDefault="00FA6058" w:rsidP="00FA6058">
      <w:pPr>
        <w:pStyle w:val="ListParagraph"/>
        <w:numPr>
          <w:ilvl w:val="0"/>
          <w:numId w:val="1"/>
        </w:numPr>
        <w:spacing w:after="0" w:line="240" w:lineRule="auto"/>
        <w:rPr>
          <w:rFonts w:ascii="Times New Roman" w:hAnsi="Times New Roman" w:cs="Times New Roman"/>
          <w:sz w:val="24"/>
          <w:szCs w:val="24"/>
        </w:rPr>
      </w:pPr>
      <w:r w:rsidRPr="00870C3B">
        <w:rPr>
          <w:rFonts w:ascii="Times New Roman" w:hAnsi="Times New Roman" w:cs="Times New Roman"/>
          <w:sz w:val="24"/>
          <w:szCs w:val="24"/>
        </w:rPr>
        <w:t xml:space="preserve">1,000 cases were scrapped  and sold for </w:t>
      </w:r>
      <w:proofErr w:type="spellStart"/>
      <w:r w:rsidRPr="00870C3B">
        <w:rPr>
          <w:rFonts w:ascii="Times New Roman" w:hAnsi="Times New Roman" w:cs="Times New Roman"/>
          <w:sz w:val="24"/>
          <w:szCs w:val="24"/>
        </w:rPr>
        <w:t>Kshs</w:t>
      </w:r>
      <w:proofErr w:type="spellEnd"/>
      <w:r w:rsidRPr="00870C3B">
        <w:rPr>
          <w:rFonts w:ascii="Times New Roman" w:hAnsi="Times New Roman" w:cs="Times New Roman"/>
          <w:sz w:val="24"/>
          <w:szCs w:val="24"/>
        </w:rPr>
        <w:t>. 3,000</w:t>
      </w:r>
    </w:p>
    <w:p w14:paraId="0BCF5EDB" w14:textId="77777777" w:rsidR="00FA6058" w:rsidRPr="00870C3B" w:rsidRDefault="00FA6058" w:rsidP="00FA6058">
      <w:pPr>
        <w:pStyle w:val="ListParagraph"/>
        <w:numPr>
          <w:ilvl w:val="0"/>
          <w:numId w:val="1"/>
        </w:numPr>
        <w:spacing w:after="0" w:line="240" w:lineRule="auto"/>
        <w:rPr>
          <w:rFonts w:ascii="Times New Roman" w:hAnsi="Times New Roman" w:cs="Times New Roman"/>
          <w:sz w:val="24"/>
          <w:szCs w:val="24"/>
        </w:rPr>
      </w:pPr>
      <w:proofErr w:type="spellStart"/>
      <w:r w:rsidRPr="00870C3B">
        <w:rPr>
          <w:rFonts w:ascii="Times New Roman" w:hAnsi="Times New Roman" w:cs="Times New Roman"/>
          <w:sz w:val="24"/>
          <w:szCs w:val="24"/>
        </w:rPr>
        <w:t>Kshs</w:t>
      </w:r>
      <w:proofErr w:type="spellEnd"/>
      <w:r w:rsidRPr="00870C3B">
        <w:rPr>
          <w:rFonts w:ascii="Times New Roman" w:hAnsi="Times New Roman" w:cs="Times New Roman"/>
          <w:sz w:val="24"/>
          <w:szCs w:val="24"/>
        </w:rPr>
        <w:t>. 7,000 was spent on the repair of the containers</w:t>
      </w:r>
    </w:p>
    <w:p w14:paraId="2D76BB98" w14:textId="3770DA04" w:rsidR="00FA6058" w:rsidRPr="00870C3B" w:rsidRDefault="00FA6058" w:rsidP="00FA6058">
      <w:pPr>
        <w:pStyle w:val="ListParagraph"/>
        <w:numPr>
          <w:ilvl w:val="0"/>
          <w:numId w:val="1"/>
        </w:numPr>
        <w:spacing w:after="0" w:line="240" w:lineRule="auto"/>
        <w:rPr>
          <w:rFonts w:ascii="Times New Roman" w:hAnsi="Times New Roman" w:cs="Times New Roman"/>
          <w:sz w:val="24"/>
          <w:szCs w:val="24"/>
        </w:rPr>
      </w:pPr>
      <w:r w:rsidRPr="00870C3B">
        <w:rPr>
          <w:rFonts w:ascii="Times New Roman" w:hAnsi="Times New Roman" w:cs="Times New Roman"/>
          <w:sz w:val="24"/>
          <w:szCs w:val="24"/>
        </w:rPr>
        <w:t>On 31</w:t>
      </w:r>
      <w:r w:rsidRPr="00870C3B">
        <w:rPr>
          <w:rFonts w:ascii="Times New Roman" w:hAnsi="Times New Roman" w:cs="Times New Roman"/>
          <w:sz w:val="24"/>
          <w:szCs w:val="24"/>
          <w:vertAlign w:val="superscript"/>
        </w:rPr>
        <w:t>st</w:t>
      </w:r>
      <w:r w:rsidRPr="00870C3B">
        <w:rPr>
          <w:rFonts w:ascii="Times New Roman" w:hAnsi="Times New Roman" w:cs="Times New Roman"/>
          <w:sz w:val="24"/>
          <w:szCs w:val="24"/>
        </w:rPr>
        <w:t xml:space="preserve"> March 20</w:t>
      </w:r>
      <w:r w:rsidR="009363EE">
        <w:rPr>
          <w:rFonts w:ascii="Times New Roman" w:hAnsi="Times New Roman" w:cs="Times New Roman"/>
          <w:sz w:val="24"/>
          <w:szCs w:val="24"/>
        </w:rPr>
        <w:t>2</w:t>
      </w:r>
      <w:r w:rsidRPr="00870C3B">
        <w:rPr>
          <w:rFonts w:ascii="Times New Roman" w:hAnsi="Times New Roman" w:cs="Times New Roman"/>
          <w:sz w:val="24"/>
          <w:szCs w:val="24"/>
        </w:rPr>
        <w:t>3, 4,000 containers were in the possession of customers</w:t>
      </w:r>
    </w:p>
    <w:p w14:paraId="3F078D5C" w14:textId="77777777" w:rsidR="00FA6058" w:rsidRPr="00870C3B" w:rsidRDefault="00FA6058" w:rsidP="00FA6058">
      <w:pPr>
        <w:spacing w:line="240" w:lineRule="auto"/>
        <w:rPr>
          <w:rFonts w:ascii="Times New Roman" w:hAnsi="Times New Roman" w:cs="Times New Roman"/>
          <w:sz w:val="24"/>
          <w:szCs w:val="24"/>
        </w:rPr>
      </w:pPr>
    </w:p>
    <w:p w14:paraId="1FC6E5C7" w14:textId="77777777" w:rsidR="00FA6058" w:rsidRPr="00870C3B" w:rsidRDefault="00FA6058" w:rsidP="00FA6058">
      <w:pPr>
        <w:pStyle w:val="ListParagraph"/>
        <w:numPr>
          <w:ilvl w:val="0"/>
          <w:numId w:val="3"/>
        </w:numPr>
        <w:spacing w:line="240" w:lineRule="auto"/>
        <w:rPr>
          <w:rFonts w:ascii="Times New Roman" w:hAnsi="Times New Roman" w:cs="Times New Roman"/>
          <w:b/>
          <w:sz w:val="24"/>
          <w:szCs w:val="24"/>
        </w:rPr>
      </w:pPr>
      <w:r w:rsidRPr="00870C3B">
        <w:rPr>
          <w:rFonts w:ascii="Times New Roman" w:hAnsi="Times New Roman" w:cs="Times New Roman"/>
          <w:b/>
          <w:sz w:val="24"/>
          <w:szCs w:val="24"/>
        </w:rPr>
        <w:t>Required</w:t>
      </w:r>
    </w:p>
    <w:p w14:paraId="2C69D797" w14:textId="27F684E7" w:rsidR="00FA6058" w:rsidRPr="00870C3B" w:rsidRDefault="00FA6058" w:rsidP="00FA6058">
      <w:pPr>
        <w:spacing w:line="240" w:lineRule="auto"/>
        <w:jc w:val="both"/>
        <w:rPr>
          <w:rFonts w:ascii="Times New Roman" w:hAnsi="Times New Roman" w:cs="Times New Roman"/>
          <w:b/>
          <w:sz w:val="24"/>
          <w:szCs w:val="24"/>
        </w:rPr>
      </w:pPr>
      <w:r w:rsidRPr="00870C3B">
        <w:rPr>
          <w:rFonts w:ascii="Times New Roman" w:hAnsi="Times New Roman" w:cs="Times New Roman"/>
          <w:sz w:val="24"/>
          <w:szCs w:val="24"/>
        </w:rPr>
        <w:t xml:space="preserve">Write up the containers stock account and containers suspense account of </w:t>
      </w:r>
      <w:r w:rsidR="009363EE">
        <w:rPr>
          <w:rFonts w:ascii="Times New Roman" w:hAnsi="Times New Roman" w:cs="Times New Roman"/>
          <w:sz w:val="24"/>
          <w:szCs w:val="24"/>
        </w:rPr>
        <w:t>DV</w:t>
      </w:r>
      <w:r w:rsidRPr="00870C3B">
        <w:rPr>
          <w:rFonts w:ascii="Times New Roman" w:hAnsi="Times New Roman" w:cs="Times New Roman"/>
          <w:sz w:val="24"/>
          <w:szCs w:val="24"/>
        </w:rPr>
        <w:t xml:space="preserve"> Ltd for the year ended 31</w:t>
      </w:r>
      <w:r w:rsidRPr="00870C3B">
        <w:rPr>
          <w:rFonts w:ascii="Times New Roman" w:hAnsi="Times New Roman" w:cs="Times New Roman"/>
          <w:sz w:val="24"/>
          <w:szCs w:val="24"/>
          <w:vertAlign w:val="superscript"/>
        </w:rPr>
        <w:t>st</w:t>
      </w:r>
      <w:r w:rsidRPr="00870C3B">
        <w:rPr>
          <w:rFonts w:ascii="Times New Roman" w:hAnsi="Times New Roman" w:cs="Times New Roman"/>
          <w:sz w:val="24"/>
          <w:szCs w:val="24"/>
        </w:rPr>
        <w:t xml:space="preserve"> </w:t>
      </w:r>
      <w:r w:rsidR="009363EE">
        <w:rPr>
          <w:rFonts w:ascii="Times New Roman" w:hAnsi="Times New Roman" w:cs="Times New Roman"/>
          <w:sz w:val="24"/>
          <w:szCs w:val="24"/>
        </w:rPr>
        <w:t>March</w:t>
      </w:r>
      <w:r w:rsidRPr="00870C3B">
        <w:rPr>
          <w:rFonts w:ascii="Times New Roman" w:hAnsi="Times New Roman" w:cs="Times New Roman"/>
          <w:sz w:val="24"/>
          <w:szCs w:val="24"/>
        </w:rPr>
        <w:t xml:space="preserve"> 20</w:t>
      </w:r>
      <w:r w:rsidR="009363EE">
        <w:rPr>
          <w:rFonts w:ascii="Times New Roman" w:hAnsi="Times New Roman" w:cs="Times New Roman"/>
          <w:sz w:val="24"/>
          <w:szCs w:val="24"/>
        </w:rPr>
        <w:t>2</w:t>
      </w:r>
      <w:r w:rsidRPr="00870C3B">
        <w:rPr>
          <w:rFonts w:ascii="Times New Roman" w:hAnsi="Times New Roman" w:cs="Times New Roman"/>
          <w:sz w:val="24"/>
          <w:szCs w:val="24"/>
        </w:rPr>
        <w:t>3 and find out the profit or loss for the year as a result of those transactions.</w:t>
      </w:r>
      <w:r w:rsidRPr="00870C3B">
        <w:rPr>
          <w:rFonts w:ascii="Times New Roman" w:hAnsi="Times New Roman" w:cs="Times New Roman"/>
          <w:sz w:val="24"/>
          <w:szCs w:val="24"/>
        </w:rPr>
        <w:tab/>
      </w:r>
      <w:r w:rsidRPr="00870C3B">
        <w:rPr>
          <w:rFonts w:ascii="Times New Roman" w:hAnsi="Times New Roman" w:cs="Times New Roman"/>
          <w:sz w:val="24"/>
          <w:szCs w:val="24"/>
        </w:rPr>
        <w:tab/>
      </w:r>
      <w:r w:rsidRPr="00870C3B">
        <w:rPr>
          <w:rFonts w:ascii="Times New Roman" w:hAnsi="Times New Roman" w:cs="Times New Roman"/>
          <w:sz w:val="24"/>
          <w:szCs w:val="24"/>
        </w:rPr>
        <w:tab/>
      </w:r>
      <w:r w:rsidRPr="00870C3B">
        <w:rPr>
          <w:rFonts w:ascii="Times New Roman" w:hAnsi="Times New Roman" w:cs="Times New Roman"/>
          <w:sz w:val="24"/>
          <w:szCs w:val="24"/>
        </w:rPr>
        <w:tab/>
      </w:r>
      <w:r w:rsidRPr="00870C3B">
        <w:rPr>
          <w:rFonts w:ascii="Times New Roman" w:hAnsi="Times New Roman" w:cs="Times New Roman"/>
          <w:sz w:val="24"/>
          <w:szCs w:val="24"/>
        </w:rPr>
        <w:tab/>
      </w:r>
      <w:r w:rsidRPr="00870C3B">
        <w:rPr>
          <w:rFonts w:ascii="Times New Roman" w:hAnsi="Times New Roman" w:cs="Times New Roman"/>
          <w:sz w:val="24"/>
          <w:szCs w:val="24"/>
        </w:rPr>
        <w:tab/>
      </w:r>
      <w:r w:rsidRPr="00870C3B">
        <w:rPr>
          <w:rFonts w:ascii="Times New Roman" w:hAnsi="Times New Roman" w:cs="Times New Roman"/>
          <w:sz w:val="24"/>
          <w:szCs w:val="24"/>
        </w:rPr>
        <w:tab/>
      </w:r>
      <w:r w:rsidRPr="00870C3B">
        <w:rPr>
          <w:rFonts w:ascii="Times New Roman" w:hAnsi="Times New Roman" w:cs="Times New Roman"/>
          <w:sz w:val="24"/>
          <w:szCs w:val="24"/>
        </w:rPr>
        <w:tab/>
      </w:r>
      <w:r w:rsidRPr="00870C3B">
        <w:rPr>
          <w:rFonts w:ascii="Times New Roman" w:hAnsi="Times New Roman" w:cs="Times New Roman"/>
          <w:sz w:val="24"/>
          <w:szCs w:val="24"/>
        </w:rPr>
        <w:tab/>
      </w:r>
      <w:r w:rsidRPr="00870C3B">
        <w:rPr>
          <w:rFonts w:ascii="Times New Roman" w:hAnsi="Times New Roman" w:cs="Times New Roman"/>
          <w:sz w:val="24"/>
          <w:szCs w:val="24"/>
        </w:rPr>
        <w:tab/>
      </w:r>
      <w:r w:rsidRPr="00870C3B">
        <w:rPr>
          <w:rFonts w:ascii="Times New Roman" w:hAnsi="Times New Roman" w:cs="Times New Roman"/>
          <w:sz w:val="24"/>
          <w:szCs w:val="24"/>
        </w:rPr>
        <w:tab/>
      </w:r>
      <w:r w:rsidRPr="00870C3B">
        <w:rPr>
          <w:rFonts w:ascii="Times New Roman" w:hAnsi="Times New Roman" w:cs="Times New Roman"/>
          <w:sz w:val="24"/>
          <w:szCs w:val="24"/>
        </w:rPr>
        <w:tab/>
        <w:t xml:space="preserve"> </w:t>
      </w:r>
      <w:r w:rsidRPr="00870C3B">
        <w:rPr>
          <w:rFonts w:ascii="Times New Roman" w:hAnsi="Times New Roman" w:cs="Times New Roman"/>
          <w:b/>
          <w:sz w:val="24"/>
          <w:szCs w:val="24"/>
        </w:rPr>
        <w:t>(11 Marks)</w:t>
      </w:r>
    </w:p>
    <w:p w14:paraId="3E7B5956" w14:textId="256A27C3" w:rsidR="00624DB4" w:rsidRPr="004E5F39" w:rsidRDefault="00FA6058" w:rsidP="00624DB4">
      <w:pPr>
        <w:pStyle w:val="ListParagraph"/>
        <w:numPr>
          <w:ilvl w:val="0"/>
          <w:numId w:val="3"/>
        </w:numPr>
        <w:spacing w:line="240" w:lineRule="auto"/>
        <w:jc w:val="both"/>
        <w:rPr>
          <w:rFonts w:ascii="Times New Roman" w:hAnsi="Times New Roman" w:cs="Times New Roman"/>
          <w:sz w:val="24"/>
          <w:szCs w:val="24"/>
        </w:rPr>
      </w:pPr>
      <w:r w:rsidRPr="00B17888">
        <w:rPr>
          <w:rFonts w:ascii="Times New Roman" w:hAnsi="Times New Roman" w:cs="Times New Roman"/>
          <w:sz w:val="24"/>
          <w:szCs w:val="24"/>
        </w:rPr>
        <w:t>Briefly explain why it would be prudent to charge a higher price than refundable on return of the containers.</w:t>
      </w:r>
      <w:r w:rsidRPr="00B17888">
        <w:rPr>
          <w:rFonts w:ascii="Times New Roman" w:hAnsi="Times New Roman" w:cs="Times New Roman"/>
          <w:sz w:val="24"/>
          <w:szCs w:val="24"/>
        </w:rPr>
        <w:tab/>
      </w:r>
      <w:r w:rsidRPr="00B17888">
        <w:rPr>
          <w:rFonts w:ascii="Times New Roman" w:hAnsi="Times New Roman" w:cs="Times New Roman"/>
          <w:sz w:val="24"/>
          <w:szCs w:val="24"/>
        </w:rPr>
        <w:tab/>
      </w:r>
      <w:r w:rsidRPr="00B17888">
        <w:rPr>
          <w:rFonts w:ascii="Times New Roman" w:hAnsi="Times New Roman" w:cs="Times New Roman"/>
          <w:sz w:val="24"/>
          <w:szCs w:val="24"/>
        </w:rPr>
        <w:tab/>
      </w:r>
      <w:r w:rsidRPr="00B17888">
        <w:rPr>
          <w:rFonts w:ascii="Times New Roman" w:hAnsi="Times New Roman" w:cs="Times New Roman"/>
          <w:sz w:val="24"/>
          <w:szCs w:val="24"/>
        </w:rPr>
        <w:tab/>
      </w:r>
      <w:r w:rsidRPr="00B17888">
        <w:rPr>
          <w:rFonts w:ascii="Times New Roman" w:hAnsi="Times New Roman" w:cs="Times New Roman"/>
          <w:sz w:val="24"/>
          <w:szCs w:val="24"/>
        </w:rPr>
        <w:tab/>
      </w:r>
      <w:r w:rsidRPr="00B17888">
        <w:rPr>
          <w:rFonts w:ascii="Times New Roman" w:hAnsi="Times New Roman" w:cs="Times New Roman"/>
          <w:sz w:val="24"/>
          <w:szCs w:val="24"/>
        </w:rPr>
        <w:tab/>
      </w:r>
      <w:r w:rsidRPr="00B17888">
        <w:rPr>
          <w:rFonts w:ascii="Times New Roman" w:hAnsi="Times New Roman" w:cs="Times New Roman"/>
          <w:sz w:val="24"/>
          <w:szCs w:val="24"/>
        </w:rPr>
        <w:tab/>
      </w:r>
      <w:r w:rsidRPr="00B17888">
        <w:rPr>
          <w:rFonts w:ascii="Times New Roman" w:hAnsi="Times New Roman" w:cs="Times New Roman"/>
          <w:sz w:val="24"/>
          <w:szCs w:val="24"/>
        </w:rPr>
        <w:tab/>
      </w:r>
      <w:r w:rsidRPr="00B17888">
        <w:rPr>
          <w:rFonts w:ascii="Times New Roman" w:hAnsi="Times New Roman" w:cs="Times New Roman"/>
          <w:sz w:val="24"/>
          <w:szCs w:val="24"/>
        </w:rPr>
        <w:tab/>
      </w:r>
      <w:r w:rsidRPr="00B17888">
        <w:rPr>
          <w:rFonts w:ascii="Times New Roman" w:hAnsi="Times New Roman" w:cs="Times New Roman"/>
          <w:sz w:val="24"/>
          <w:szCs w:val="24"/>
        </w:rPr>
        <w:tab/>
      </w:r>
      <w:r w:rsidRPr="00B17888">
        <w:rPr>
          <w:rFonts w:ascii="Times New Roman" w:hAnsi="Times New Roman" w:cs="Times New Roman"/>
          <w:b/>
          <w:sz w:val="24"/>
          <w:szCs w:val="24"/>
        </w:rPr>
        <w:t>(4marks)</w:t>
      </w:r>
      <w:r w:rsidRPr="00B17888">
        <w:rPr>
          <w:rFonts w:ascii="Times New Roman" w:hAnsi="Times New Roman" w:cs="Times New Roman"/>
          <w:sz w:val="24"/>
          <w:szCs w:val="24"/>
        </w:rPr>
        <w:t xml:space="preserve"> </w:t>
      </w:r>
    </w:p>
    <w:p w14:paraId="1D1EFE87" w14:textId="7284801E" w:rsidR="00624DB4" w:rsidRPr="00624DB4" w:rsidRDefault="009363EE" w:rsidP="00624DB4">
      <w:pPr>
        <w:pStyle w:val="ListParagraph"/>
        <w:numPr>
          <w:ilvl w:val="0"/>
          <w:numId w:val="2"/>
        </w:numPr>
        <w:jc w:val="both"/>
        <w:rPr>
          <w:rFonts w:ascii="Times New Roman" w:hAnsi="Times New Roman" w:cs="Times New Roman"/>
          <w:sz w:val="24"/>
          <w:szCs w:val="24"/>
        </w:rPr>
      </w:pPr>
      <w:proofErr w:type="spellStart"/>
      <w:r>
        <w:rPr>
          <w:rFonts w:ascii="Times New Roman" w:hAnsi="Times New Roman" w:cs="Times New Roman"/>
          <w:sz w:val="24"/>
          <w:szCs w:val="24"/>
        </w:rPr>
        <w:t>Voi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Drappers</w:t>
      </w:r>
      <w:proofErr w:type="spellEnd"/>
      <w:r w:rsidR="00624DB4" w:rsidRPr="00624DB4">
        <w:rPr>
          <w:rFonts w:ascii="Times New Roman" w:hAnsi="Times New Roman" w:cs="Times New Roman"/>
          <w:sz w:val="24"/>
          <w:szCs w:val="24"/>
        </w:rPr>
        <w:t xml:space="preserve"> Ltd, have for many years sold specifically made suits through their </w:t>
      </w:r>
      <w:r>
        <w:rPr>
          <w:rFonts w:ascii="Times New Roman" w:hAnsi="Times New Roman" w:cs="Times New Roman"/>
          <w:sz w:val="24"/>
          <w:szCs w:val="24"/>
        </w:rPr>
        <w:t>Nairobi</w:t>
      </w:r>
      <w:r w:rsidR="00624DB4" w:rsidRPr="00624DB4">
        <w:rPr>
          <w:rFonts w:ascii="Times New Roman" w:hAnsi="Times New Roman" w:cs="Times New Roman"/>
          <w:sz w:val="24"/>
          <w:szCs w:val="24"/>
        </w:rPr>
        <w:t xml:space="preserve"> agents, Fit Ltd. At the end of February 2018, there was a debit balance of Sh146,960 on Fit </w:t>
      </w:r>
      <w:proofErr w:type="spellStart"/>
      <w:r w:rsidR="00624DB4" w:rsidRPr="00624DB4">
        <w:rPr>
          <w:rFonts w:ascii="Times New Roman" w:hAnsi="Times New Roman" w:cs="Times New Roman"/>
          <w:sz w:val="24"/>
          <w:szCs w:val="24"/>
        </w:rPr>
        <w:t>Ltd’s</w:t>
      </w:r>
      <w:proofErr w:type="spellEnd"/>
      <w:r w:rsidR="00624DB4" w:rsidRPr="00624DB4">
        <w:rPr>
          <w:rFonts w:ascii="Times New Roman" w:hAnsi="Times New Roman" w:cs="Times New Roman"/>
          <w:sz w:val="24"/>
          <w:szCs w:val="24"/>
        </w:rPr>
        <w:t xml:space="preserve"> account in </w:t>
      </w:r>
      <w:proofErr w:type="spellStart"/>
      <w:r>
        <w:rPr>
          <w:rFonts w:ascii="Times New Roman" w:hAnsi="Times New Roman" w:cs="Times New Roman"/>
          <w:sz w:val="24"/>
          <w:szCs w:val="24"/>
        </w:rPr>
        <w:t>Voi</w:t>
      </w:r>
      <w:proofErr w:type="spellEnd"/>
      <w:r>
        <w:rPr>
          <w:rFonts w:ascii="Times New Roman" w:hAnsi="Times New Roman" w:cs="Times New Roman"/>
          <w:sz w:val="24"/>
          <w:szCs w:val="24"/>
        </w:rPr>
        <w:t xml:space="preserve"> Drapers’</w:t>
      </w:r>
      <w:r w:rsidR="00624DB4" w:rsidRPr="00624DB4">
        <w:rPr>
          <w:rFonts w:ascii="Times New Roman" w:hAnsi="Times New Roman" w:cs="Times New Roman"/>
          <w:sz w:val="24"/>
          <w:szCs w:val="24"/>
        </w:rPr>
        <w:t xml:space="preserve"> </w:t>
      </w:r>
      <w:proofErr w:type="spellStart"/>
      <w:r w:rsidR="00624DB4" w:rsidRPr="00624DB4">
        <w:rPr>
          <w:rFonts w:ascii="Times New Roman" w:hAnsi="Times New Roman" w:cs="Times New Roman"/>
          <w:sz w:val="24"/>
          <w:szCs w:val="24"/>
        </w:rPr>
        <w:t>Ltd’s</w:t>
      </w:r>
      <w:proofErr w:type="spellEnd"/>
      <w:r w:rsidR="00624DB4" w:rsidRPr="00624DB4">
        <w:rPr>
          <w:rFonts w:ascii="Times New Roman" w:hAnsi="Times New Roman" w:cs="Times New Roman"/>
          <w:sz w:val="24"/>
          <w:szCs w:val="24"/>
        </w:rPr>
        <w:t xml:space="preserve"> ledger and inventory balance carried down of Sh72,000.</w:t>
      </w:r>
    </w:p>
    <w:p w14:paraId="4917430E" w14:textId="77777777" w:rsidR="00624DB4" w:rsidRPr="00617EF4" w:rsidRDefault="00624DB4" w:rsidP="00624DB4">
      <w:pPr>
        <w:pStyle w:val="ListParagraph"/>
        <w:numPr>
          <w:ilvl w:val="0"/>
          <w:numId w:val="7"/>
        </w:numPr>
        <w:jc w:val="both"/>
        <w:rPr>
          <w:rFonts w:ascii="Times New Roman" w:hAnsi="Times New Roman" w:cs="Times New Roman"/>
          <w:sz w:val="24"/>
          <w:szCs w:val="24"/>
        </w:rPr>
      </w:pPr>
      <w:r w:rsidRPr="00617EF4">
        <w:rPr>
          <w:rFonts w:ascii="Times New Roman" w:hAnsi="Times New Roman" w:cs="Times New Roman"/>
          <w:sz w:val="24"/>
          <w:szCs w:val="24"/>
        </w:rPr>
        <w:t>In March, 120 pairs of suits were consigned at a cost of Sh2,080 per pair.  The consignors incurred insurance Sh1,720 transport Sh3,400 and other expenses Sh480.  The consignees incurred warehousing expenses Sh2,160 and other expenses Sh240 on the March 2018 consignment.</w:t>
      </w:r>
    </w:p>
    <w:p w14:paraId="1C744AE7" w14:textId="41DA87B7" w:rsidR="00624DB4" w:rsidRPr="00617EF4" w:rsidRDefault="00624DB4" w:rsidP="00624DB4">
      <w:pPr>
        <w:pStyle w:val="ListParagraph"/>
        <w:numPr>
          <w:ilvl w:val="0"/>
          <w:numId w:val="7"/>
        </w:numPr>
        <w:jc w:val="both"/>
        <w:rPr>
          <w:rFonts w:ascii="Times New Roman" w:hAnsi="Times New Roman" w:cs="Times New Roman"/>
          <w:sz w:val="24"/>
          <w:szCs w:val="24"/>
        </w:rPr>
      </w:pPr>
      <w:r w:rsidRPr="00617EF4">
        <w:rPr>
          <w:rFonts w:ascii="Times New Roman" w:hAnsi="Times New Roman" w:cs="Times New Roman"/>
          <w:sz w:val="24"/>
          <w:szCs w:val="24"/>
        </w:rPr>
        <w:t xml:space="preserve">At the end of the March, fit Ltd. Sent an account sales to </w:t>
      </w:r>
      <w:r w:rsidR="009363EE">
        <w:rPr>
          <w:rFonts w:ascii="Times New Roman" w:hAnsi="Times New Roman" w:cs="Times New Roman"/>
          <w:sz w:val="24"/>
          <w:szCs w:val="24"/>
        </w:rPr>
        <w:t>Voi drapers</w:t>
      </w:r>
      <w:r w:rsidRPr="00617EF4">
        <w:rPr>
          <w:rFonts w:ascii="Times New Roman" w:hAnsi="Times New Roman" w:cs="Times New Roman"/>
          <w:sz w:val="24"/>
          <w:szCs w:val="24"/>
        </w:rPr>
        <w:t xml:space="preserve"> Ltd. which shows that all 40 pairs of February 2018 had been sold at the old price of Sh2</w:t>
      </w:r>
      <w:proofErr w:type="gramStart"/>
      <w:r w:rsidRPr="00617EF4">
        <w:rPr>
          <w:rFonts w:ascii="Times New Roman" w:hAnsi="Times New Roman" w:cs="Times New Roman"/>
          <w:sz w:val="24"/>
          <w:szCs w:val="24"/>
        </w:rPr>
        <w:t>,920</w:t>
      </w:r>
      <w:proofErr w:type="gramEnd"/>
      <w:r w:rsidRPr="00617EF4">
        <w:rPr>
          <w:rFonts w:ascii="Times New Roman" w:hAnsi="Times New Roman" w:cs="Times New Roman"/>
          <w:sz w:val="24"/>
          <w:szCs w:val="24"/>
        </w:rPr>
        <w:t xml:space="preserve"> per pair together with 90 pairs of the March consignment at Sh3,360 per pair.  </w:t>
      </w:r>
    </w:p>
    <w:p w14:paraId="346A3917" w14:textId="77777777" w:rsidR="00624DB4" w:rsidRPr="00617EF4" w:rsidRDefault="00624DB4" w:rsidP="00624DB4">
      <w:pPr>
        <w:pStyle w:val="ListParagraph"/>
        <w:numPr>
          <w:ilvl w:val="0"/>
          <w:numId w:val="7"/>
        </w:numPr>
        <w:jc w:val="both"/>
        <w:rPr>
          <w:rFonts w:ascii="Times New Roman" w:hAnsi="Times New Roman" w:cs="Times New Roman"/>
          <w:sz w:val="24"/>
          <w:szCs w:val="24"/>
        </w:rPr>
      </w:pPr>
      <w:r w:rsidRPr="00617EF4">
        <w:rPr>
          <w:rFonts w:ascii="Times New Roman" w:hAnsi="Times New Roman" w:cs="Times New Roman"/>
          <w:sz w:val="24"/>
          <w:szCs w:val="24"/>
        </w:rPr>
        <w:lastRenderedPageBreak/>
        <w:t>They also enclosed a cheque for Sh216,840.  Sales commission is 10% of the gross sales value.</w:t>
      </w:r>
    </w:p>
    <w:p w14:paraId="6A1CF188" w14:textId="77777777" w:rsidR="00624DB4" w:rsidRPr="00617EF4" w:rsidRDefault="00624DB4" w:rsidP="00624DB4">
      <w:pPr>
        <w:pStyle w:val="ListParagraph"/>
        <w:numPr>
          <w:ilvl w:val="0"/>
          <w:numId w:val="7"/>
        </w:numPr>
        <w:jc w:val="both"/>
        <w:rPr>
          <w:rFonts w:ascii="Times New Roman" w:hAnsi="Times New Roman" w:cs="Times New Roman"/>
          <w:sz w:val="24"/>
          <w:szCs w:val="24"/>
        </w:rPr>
      </w:pPr>
      <w:r w:rsidRPr="00617EF4">
        <w:rPr>
          <w:rFonts w:ascii="Times New Roman" w:hAnsi="Times New Roman" w:cs="Times New Roman"/>
          <w:sz w:val="24"/>
          <w:szCs w:val="24"/>
        </w:rPr>
        <w:t>Stock is valued at the initial purchase cost plus subsequent expenses.</w:t>
      </w:r>
    </w:p>
    <w:p w14:paraId="736AE7DD" w14:textId="77777777" w:rsidR="00624DB4" w:rsidRPr="00617EF4" w:rsidRDefault="00624DB4" w:rsidP="00624DB4">
      <w:pPr>
        <w:ind w:firstLine="360"/>
        <w:jc w:val="both"/>
        <w:rPr>
          <w:rFonts w:ascii="Times New Roman" w:hAnsi="Times New Roman" w:cs="Times New Roman"/>
          <w:b/>
          <w:sz w:val="24"/>
          <w:szCs w:val="24"/>
        </w:rPr>
      </w:pPr>
      <w:r w:rsidRPr="00617EF4">
        <w:rPr>
          <w:rFonts w:ascii="Times New Roman" w:hAnsi="Times New Roman" w:cs="Times New Roman"/>
          <w:b/>
          <w:sz w:val="24"/>
          <w:szCs w:val="24"/>
        </w:rPr>
        <w:t>Required:</w:t>
      </w:r>
    </w:p>
    <w:p w14:paraId="674DF3FB" w14:textId="7D307FE3" w:rsidR="00624DB4" w:rsidRPr="00617EF4" w:rsidRDefault="00624DB4" w:rsidP="00624DB4">
      <w:pPr>
        <w:pStyle w:val="ListParagraph"/>
        <w:numPr>
          <w:ilvl w:val="0"/>
          <w:numId w:val="8"/>
        </w:numPr>
        <w:jc w:val="both"/>
        <w:rPr>
          <w:rFonts w:ascii="Times New Roman" w:hAnsi="Times New Roman" w:cs="Times New Roman"/>
          <w:sz w:val="24"/>
          <w:szCs w:val="24"/>
        </w:rPr>
      </w:pPr>
      <w:r w:rsidRPr="00617EF4">
        <w:rPr>
          <w:rFonts w:ascii="Times New Roman" w:hAnsi="Times New Roman" w:cs="Times New Roman"/>
          <w:sz w:val="24"/>
          <w:szCs w:val="24"/>
        </w:rPr>
        <w:t>Why do companies send goods on consignment?</w:t>
      </w:r>
      <w:r w:rsidRPr="00617EF4">
        <w:rPr>
          <w:rFonts w:ascii="Times New Roman" w:hAnsi="Times New Roman" w:cs="Times New Roman"/>
          <w:sz w:val="24"/>
          <w:szCs w:val="24"/>
        </w:rPr>
        <w:tab/>
      </w:r>
      <w:r w:rsidRPr="00617EF4">
        <w:rPr>
          <w:rFonts w:ascii="Times New Roman" w:hAnsi="Times New Roman" w:cs="Times New Roman"/>
          <w:sz w:val="24"/>
          <w:szCs w:val="24"/>
        </w:rPr>
        <w:tab/>
        <w:t>(</w:t>
      </w:r>
      <w:r w:rsidRPr="00617EF4">
        <w:rPr>
          <w:rFonts w:ascii="Times New Roman" w:hAnsi="Times New Roman" w:cs="Times New Roman"/>
          <w:b/>
          <w:sz w:val="24"/>
          <w:szCs w:val="24"/>
        </w:rPr>
        <w:t>3marks)</w:t>
      </w:r>
    </w:p>
    <w:p w14:paraId="3495D733" w14:textId="1AD05146" w:rsidR="00624DB4" w:rsidRPr="00617EF4" w:rsidRDefault="00624DB4" w:rsidP="00624DB4">
      <w:pPr>
        <w:pStyle w:val="ListParagraph"/>
        <w:numPr>
          <w:ilvl w:val="0"/>
          <w:numId w:val="8"/>
        </w:numPr>
        <w:jc w:val="both"/>
        <w:rPr>
          <w:rFonts w:ascii="Times New Roman" w:hAnsi="Times New Roman" w:cs="Times New Roman"/>
          <w:b/>
          <w:sz w:val="24"/>
          <w:szCs w:val="24"/>
        </w:rPr>
      </w:pPr>
      <w:r w:rsidRPr="00617EF4">
        <w:rPr>
          <w:rFonts w:ascii="Times New Roman" w:hAnsi="Times New Roman" w:cs="Times New Roman"/>
          <w:sz w:val="24"/>
          <w:szCs w:val="24"/>
        </w:rPr>
        <w:t>Who owns the unsold stock on consignment?</w:t>
      </w:r>
      <w:r w:rsidRPr="00617EF4">
        <w:rPr>
          <w:rFonts w:ascii="Times New Roman" w:hAnsi="Times New Roman" w:cs="Times New Roman"/>
          <w:sz w:val="24"/>
          <w:szCs w:val="24"/>
        </w:rPr>
        <w:tab/>
      </w:r>
      <w:r w:rsidR="00246F85">
        <w:rPr>
          <w:rFonts w:ascii="Times New Roman" w:hAnsi="Times New Roman" w:cs="Times New Roman"/>
          <w:sz w:val="24"/>
          <w:szCs w:val="24"/>
        </w:rPr>
        <w:t xml:space="preserve">            (2 marks)</w:t>
      </w:r>
      <w:r w:rsidRPr="00617EF4">
        <w:rPr>
          <w:rFonts w:ascii="Times New Roman" w:hAnsi="Times New Roman" w:cs="Times New Roman"/>
          <w:sz w:val="24"/>
          <w:szCs w:val="24"/>
        </w:rPr>
        <w:t xml:space="preserve">                    </w:t>
      </w:r>
      <w:r w:rsidRPr="00617EF4">
        <w:rPr>
          <w:rFonts w:ascii="Times New Roman" w:hAnsi="Times New Roman" w:cs="Times New Roman"/>
          <w:sz w:val="24"/>
          <w:szCs w:val="24"/>
        </w:rPr>
        <w:tab/>
      </w:r>
      <w:r w:rsidRPr="00617EF4">
        <w:rPr>
          <w:rFonts w:ascii="Times New Roman" w:hAnsi="Times New Roman" w:cs="Times New Roman"/>
          <w:sz w:val="24"/>
          <w:szCs w:val="24"/>
        </w:rPr>
        <w:tab/>
      </w:r>
    </w:p>
    <w:p w14:paraId="736D9265" w14:textId="3643A9A0" w:rsidR="00624DB4" w:rsidRPr="00617EF4" w:rsidRDefault="00624DB4" w:rsidP="00624DB4">
      <w:pPr>
        <w:pStyle w:val="ListParagraph"/>
        <w:numPr>
          <w:ilvl w:val="0"/>
          <w:numId w:val="8"/>
        </w:numPr>
        <w:jc w:val="both"/>
        <w:rPr>
          <w:rFonts w:ascii="Times New Roman" w:hAnsi="Times New Roman" w:cs="Times New Roman"/>
          <w:sz w:val="24"/>
          <w:szCs w:val="24"/>
        </w:rPr>
      </w:pPr>
      <w:r w:rsidRPr="00617EF4">
        <w:rPr>
          <w:rFonts w:ascii="Times New Roman" w:hAnsi="Times New Roman" w:cs="Times New Roman"/>
          <w:sz w:val="24"/>
          <w:szCs w:val="24"/>
        </w:rPr>
        <w:t xml:space="preserve">Prepare the accounts in the ledger of </w:t>
      </w:r>
      <w:r w:rsidR="009363EE">
        <w:rPr>
          <w:rFonts w:ascii="Times New Roman" w:hAnsi="Times New Roman" w:cs="Times New Roman"/>
          <w:sz w:val="24"/>
          <w:szCs w:val="24"/>
        </w:rPr>
        <w:t>Voi drapers</w:t>
      </w:r>
      <w:r w:rsidRPr="00617EF4">
        <w:rPr>
          <w:rFonts w:ascii="Times New Roman" w:hAnsi="Times New Roman" w:cs="Times New Roman"/>
          <w:sz w:val="24"/>
          <w:szCs w:val="24"/>
        </w:rPr>
        <w:t xml:space="preserve"> Ltd for the month of March 2010                               </w:t>
      </w:r>
      <w:r w:rsidRPr="00617EF4">
        <w:rPr>
          <w:rFonts w:ascii="Times New Roman" w:hAnsi="Times New Roman" w:cs="Times New Roman"/>
          <w:b/>
          <w:sz w:val="24"/>
          <w:szCs w:val="24"/>
        </w:rPr>
        <w:t>(10 marks)</w:t>
      </w:r>
    </w:p>
    <w:p w14:paraId="2D867FE5" w14:textId="17455FDF" w:rsidR="00B17888" w:rsidRPr="008564C9" w:rsidRDefault="00B17888" w:rsidP="00B17888">
      <w:pPr>
        <w:tabs>
          <w:tab w:val="left" w:pos="0"/>
        </w:tabs>
        <w:spacing w:line="240" w:lineRule="auto"/>
        <w:jc w:val="both"/>
        <w:rPr>
          <w:rFonts w:ascii="Times New Roman" w:hAnsi="Times New Roman" w:cs="Times New Roman"/>
          <w:sz w:val="24"/>
          <w:szCs w:val="24"/>
        </w:rPr>
      </w:pPr>
      <w:r w:rsidRPr="008564C9">
        <w:rPr>
          <w:rFonts w:ascii="Times New Roman" w:hAnsi="Times New Roman" w:cs="Times New Roman"/>
          <w:sz w:val="24"/>
          <w:szCs w:val="24"/>
        </w:rPr>
        <w:t>QUESTION TWO</w:t>
      </w:r>
      <w:r w:rsidR="008564C9">
        <w:rPr>
          <w:rFonts w:ascii="Times New Roman" w:hAnsi="Times New Roman" w:cs="Times New Roman"/>
          <w:sz w:val="24"/>
          <w:szCs w:val="24"/>
        </w:rPr>
        <w:t xml:space="preserve"> (20 MARKS)</w:t>
      </w:r>
    </w:p>
    <w:p w14:paraId="2338AAAA" w14:textId="4351405D" w:rsidR="00FA6058" w:rsidRPr="00B17888" w:rsidRDefault="00F92D20" w:rsidP="00B17888">
      <w:pPr>
        <w:tabs>
          <w:tab w:val="left" w:pos="0"/>
        </w:tabs>
        <w:spacing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Kencell</w:t>
      </w:r>
      <w:proofErr w:type="spellEnd"/>
      <w:r w:rsidR="00FA6058" w:rsidRPr="00B17888">
        <w:rPr>
          <w:rFonts w:ascii="Times New Roman" w:hAnsi="Times New Roman" w:cs="Times New Roman"/>
          <w:sz w:val="24"/>
          <w:szCs w:val="24"/>
        </w:rPr>
        <w:t xml:space="preserve"> Ltd. Leased a patent for the manufacture of a gadget used in mobile phones from </w:t>
      </w:r>
      <w:r>
        <w:rPr>
          <w:rFonts w:ascii="Times New Roman" w:hAnsi="Times New Roman" w:cs="Times New Roman"/>
          <w:sz w:val="24"/>
          <w:szCs w:val="24"/>
        </w:rPr>
        <w:t xml:space="preserve">Vodaphone </w:t>
      </w:r>
      <w:r w:rsidR="00FA6058" w:rsidRPr="00B17888">
        <w:rPr>
          <w:rFonts w:ascii="Times New Roman" w:hAnsi="Times New Roman" w:cs="Times New Roman"/>
          <w:sz w:val="24"/>
          <w:szCs w:val="24"/>
        </w:rPr>
        <w:t>Ltd. With effect from January 2009.</w:t>
      </w:r>
    </w:p>
    <w:p w14:paraId="4FF7EE55" w14:textId="77777777" w:rsidR="00FA6058" w:rsidRPr="00870C3B" w:rsidRDefault="00FA6058" w:rsidP="00FA6058">
      <w:pPr>
        <w:tabs>
          <w:tab w:val="left" w:pos="0"/>
        </w:tabs>
        <w:spacing w:line="240" w:lineRule="auto"/>
        <w:jc w:val="both"/>
        <w:rPr>
          <w:rFonts w:ascii="Times New Roman" w:hAnsi="Times New Roman" w:cs="Times New Roman"/>
          <w:sz w:val="24"/>
          <w:szCs w:val="24"/>
        </w:rPr>
      </w:pPr>
      <w:r w:rsidRPr="00870C3B">
        <w:rPr>
          <w:rFonts w:ascii="Times New Roman" w:hAnsi="Times New Roman" w:cs="Times New Roman"/>
          <w:sz w:val="24"/>
          <w:szCs w:val="24"/>
        </w:rPr>
        <w:t>The lease agreement provided for payment of royalty at the rate of Sh.50 per gadget sold with a minimum royalty of Sh.250,000 per annum.  Royalties were payable on 15 March following the end of the financial year on 31 December.  Short workings arising in any year were recoverable within the following two years of operations.</w:t>
      </w:r>
    </w:p>
    <w:p w14:paraId="757F2405" w14:textId="7157BC3D" w:rsidR="00FA6058" w:rsidRPr="00870C3B" w:rsidRDefault="00F92D20" w:rsidP="00FA6058">
      <w:pPr>
        <w:tabs>
          <w:tab w:val="left" w:pos="0"/>
        </w:tabs>
        <w:spacing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Kencell</w:t>
      </w:r>
      <w:proofErr w:type="spellEnd"/>
      <w:r>
        <w:rPr>
          <w:rFonts w:ascii="Times New Roman" w:hAnsi="Times New Roman" w:cs="Times New Roman"/>
          <w:sz w:val="24"/>
          <w:szCs w:val="24"/>
        </w:rPr>
        <w:t xml:space="preserve"> </w:t>
      </w:r>
      <w:r w:rsidR="00FA6058" w:rsidRPr="00870C3B">
        <w:rPr>
          <w:rFonts w:ascii="Times New Roman" w:hAnsi="Times New Roman" w:cs="Times New Roman"/>
          <w:sz w:val="24"/>
          <w:szCs w:val="24"/>
        </w:rPr>
        <w:t xml:space="preserve">Ltd. Sub-leased the patent to </w:t>
      </w:r>
      <w:r>
        <w:rPr>
          <w:rFonts w:ascii="Times New Roman" w:hAnsi="Times New Roman" w:cs="Times New Roman"/>
          <w:sz w:val="24"/>
          <w:szCs w:val="24"/>
        </w:rPr>
        <w:t>Telkom</w:t>
      </w:r>
      <w:r w:rsidR="00FA6058" w:rsidRPr="00870C3B">
        <w:rPr>
          <w:rFonts w:ascii="Times New Roman" w:hAnsi="Times New Roman" w:cs="Times New Roman"/>
          <w:sz w:val="24"/>
          <w:szCs w:val="24"/>
        </w:rPr>
        <w:t xml:space="preserve"> Ltd. A royalty of Sh.60 per gadget produced with a minimum rent of payment of royalties at the end of each financial year on 31 December.</w:t>
      </w:r>
    </w:p>
    <w:p w14:paraId="6FCC0569" w14:textId="77777777" w:rsidR="00FA6058" w:rsidRPr="00870C3B" w:rsidRDefault="00FA6058" w:rsidP="00FA6058">
      <w:pPr>
        <w:tabs>
          <w:tab w:val="left" w:pos="0"/>
        </w:tabs>
        <w:spacing w:line="240" w:lineRule="auto"/>
        <w:jc w:val="both"/>
        <w:rPr>
          <w:rFonts w:ascii="Times New Roman" w:hAnsi="Times New Roman" w:cs="Times New Roman"/>
          <w:sz w:val="24"/>
          <w:szCs w:val="24"/>
        </w:rPr>
      </w:pPr>
      <w:r w:rsidRPr="00870C3B">
        <w:rPr>
          <w:rFonts w:ascii="Times New Roman" w:hAnsi="Times New Roman" w:cs="Times New Roman"/>
          <w:sz w:val="24"/>
          <w:szCs w:val="24"/>
        </w:rPr>
        <w:t>Given below is information about the number of gadgets produced by both companies in the first five years of operations.</w:t>
      </w:r>
    </w:p>
    <w:tbl>
      <w:tblPr>
        <w:tblW w:w="0" w:type="auto"/>
        <w:tblLook w:val="0000" w:firstRow="0" w:lastRow="0" w:firstColumn="0" w:lastColumn="0" w:noHBand="0" w:noVBand="0"/>
      </w:tblPr>
      <w:tblGrid>
        <w:gridCol w:w="1722"/>
        <w:gridCol w:w="1741"/>
        <w:gridCol w:w="1631"/>
        <w:gridCol w:w="1741"/>
        <w:gridCol w:w="1373"/>
      </w:tblGrid>
      <w:tr w:rsidR="00FA6058" w:rsidRPr="00870C3B" w14:paraId="007222B5" w14:textId="77777777" w:rsidTr="00D115DA">
        <w:trPr>
          <w:cantSplit/>
        </w:trPr>
        <w:tc>
          <w:tcPr>
            <w:tcW w:w="1722" w:type="dxa"/>
            <w:vMerge w:val="restart"/>
          </w:tcPr>
          <w:p w14:paraId="00F88A21" w14:textId="77777777" w:rsidR="00FA6058" w:rsidRPr="00870C3B" w:rsidRDefault="00FA6058" w:rsidP="004E5F39">
            <w:pPr>
              <w:tabs>
                <w:tab w:val="left" w:pos="0"/>
              </w:tabs>
              <w:spacing w:after="0" w:line="240" w:lineRule="auto"/>
              <w:jc w:val="both"/>
              <w:rPr>
                <w:rFonts w:ascii="Times New Roman" w:hAnsi="Times New Roman" w:cs="Times New Roman"/>
                <w:b/>
                <w:bCs/>
                <w:sz w:val="24"/>
                <w:szCs w:val="24"/>
              </w:rPr>
            </w:pPr>
            <w:r w:rsidRPr="00870C3B">
              <w:rPr>
                <w:rFonts w:ascii="Times New Roman" w:hAnsi="Times New Roman" w:cs="Times New Roman"/>
                <w:b/>
                <w:bCs/>
                <w:sz w:val="24"/>
                <w:szCs w:val="24"/>
              </w:rPr>
              <w:t>Year ended</w:t>
            </w:r>
          </w:p>
          <w:p w14:paraId="59D7C690" w14:textId="77777777" w:rsidR="00FA6058" w:rsidRPr="00870C3B" w:rsidRDefault="00FA6058" w:rsidP="004E5F39">
            <w:pPr>
              <w:tabs>
                <w:tab w:val="left" w:pos="0"/>
              </w:tabs>
              <w:spacing w:after="0" w:line="240" w:lineRule="auto"/>
              <w:jc w:val="both"/>
              <w:rPr>
                <w:rFonts w:ascii="Times New Roman" w:hAnsi="Times New Roman" w:cs="Times New Roman"/>
                <w:b/>
                <w:bCs/>
                <w:sz w:val="24"/>
                <w:szCs w:val="24"/>
              </w:rPr>
            </w:pPr>
            <w:r w:rsidRPr="00870C3B">
              <w:rPr>
                <w:rFonts w:ascii="Times New Roman" w:hAnsi="Times New Roman" w:cs="Times New Roman"/>
                <w:b/>
                <w:bCs/>
                <w:sz w:val="24"/>
                <w:szCs w:val="24"/>
              </w:rPr>
              <w:t>31 December</w:t>
            </w:r>
          </w:p>
        </w:tc>
        <w:tc>
          <w:tcPr>
            <w:tcW w:w="3372" w:type="dxa"/>
            <w:gridSpan w:val="2"/>
          </w:tcPr>
          <w:p w14:paraId="45E97375" w14:textId="5C9D6BA6" w:rsidR="00FA6058" w:rsidRPr="00870C3B" w:rsidRDefault="00F92D20" w:rsidP="004E5F39">
            <w:pPr>
              <w:tabs>
                <w:tab w:val="left" w:pos="0"/>
              </w:tabs>
              <w:spacing w:after="0" w:line="240" w:lineRule="auto"/>
              <w:jc w:val="both"/>
              <w:rPr>
                <w:rFonts w:ascii="Times New Roman" w:hAnsi="Times New Roman" w:cs="Times New Roman"/>
                <w:b/>
                <w:bCs/>
                <w:sz w:val="24"/>
                <w:szCs w:val="24"/>
              </w:rPr>
            </w:pPr>
            <w:proofErr w:type="spellStart"/>
            <w:r>
              <w:rPr>
                <w:rFonts w:ascii="Times New Roman" w:hAnsi="Times New Roman" w:cs="Times New Roman"/>
                <w:b/>
                <w:bCs/>
                <w:sz w:val="24"/>
                <w:szCs w:val="24"/>
              </w:rPr>
              <w:t>Kencell</w:t>
            </w:r>
            <w:proofErr w:type="spellEnd"/>
            <w:r>
              <w:rPr>
                <w:rFonts w:ascii="Times New Roman" w:hAnsi="Times New Roman" w:cs="Times New Roman"/>
                <w:b/>
                <w:bCs/>
                <w:sz w:val="24"/>
                <w:szCs w:val="24"/>
              </w:rPr>
              <w:t xml:space="preserve"> </w:t>
            </w:r>
            <w:r w:rsidR="00FA6058" w:rsidRPr="00870C3B">
              <w:rPr>
                <w:rFonts w:ascii="Times New Roman" w:hAnsi="Times New Roman" w:cs="Times New Roman"/>
                <w:b/>
                <w:bCs/>
                <w:sz w:val="24"/>
                <w:szCs w:val="24"/>
              </w:rPr>
              <w:t>Ltd.</w:t>
            </w:r>
          </w:p>
        </w:tc>
        <w:tc>
          <w:tcPr>
            <w:tcW w:w="3114" w:type="dxa"/>
            <w:gridSpan w:val="2"/>
          </w:tcPr>
          <w:p w14:paraId="27FF1916" w14:textId="443205D7" w:rsidR="00FA6058" w:rsidRPr="00870C3B" w:rsidRDefault="00F92D20" w:rsidP="004E5F39">
            <w:pPr>
              <w:tabs>
                <w:tab w:val="left" w:pos="0"/>
              </w:tabs>
              <w:spacing w:after="0" w:line="240" w:lineRule="auto"/>
              <w:jc w:val="both"/>
              <w:rPr>
                <w:rFonts w:ascii="Times New Roman" w:hAnsi="Times New Roman" w:cs="Times New Roman"/>
                <w:b/>
                <w:bCs/>
                <w:sz w:val="24"/>
                <w:szCs w:val="24"/>
              </w:rPr>
            </w:pPr>
            <w:proofErr w:type="spellStart"/>
            <w:r>
              <w:rPr>
                <w:rFonts w:ascii="Times New Roman" w:hAnsi="Times New Roman" w:cs="Times New Roman"/>
                <w:b/>
                <w:bCs/>
                <w:sz w:val="24"/>
                <w:szCs w:val="24"/>
              </w:rPr>
              <w:t>Telkom</w:t>
            </w:r>
            <w:r w:rsidR="00FA6058" w:rsidRPr="00870C3B">
              <w:rPr>
                <w:rFonts w:ascii="Times New Roman" w:hAnsi="Times New Roman" w:cs="Times New Roman"/>
                <w:b/>
                <w:bCs/>
                <w:sz w:val="24"/>
                <w:szCs w:val="24"/>
              </w:rPr>
              <w:t>Ltd</w:t>
            </w:r>
            <w:proofErr w:type="spellEnd"/>
            <w:r w:rsidR="00FA6058" w:rsidRPr="00870C3B">
              <w:rPr>
                <w:rFonts w:ascii="Times New Roman" w:hAnsi="Times New Roman" w:cs="Times New Roman"/>
                <w:b/>
                <w:bCs/>
                <w:sz w:val="24"/>
                <w:szCs w:val="24"/>
              </w:rPr>
              <w:t>.</w:t>
            </w:r>
          </w:p>
        </w:tc>
      </w:tr>
      <w:tr w:rsidR="00FA6058" w:rsidRPr="00870C3B" w14:paraId="26DC6A80" w14:textId="77777777" w:rsidTr="00D115DA">
        <w:trPr>
          <w:cantSplit/>
        </w:trPr>
        <w:tc>
          <w:tcPr>
            <w:tcW w:w="1722" w:type="dxa"/>
            <w:vMerge/>
          </w:tcPr>
          <w:p w14:paraId="35AA38B2" w14:textId="77777777" w:rsidR="00FA6058" w:rsidRPr="00870C3B" w:rsidRDefault="00FA6058" w:rsidP="004E5F39">
            <w:pPr>
              <w:tabs>
                <w:tab w:val="left" w:pos="0"/>
              </w:tabs>
              <w:spacing w:after="0" w:line="240" w:lineRule="auto"/>
              <w:jc w:val="both"/>
              <w:rPr>
                <w:rFonts w:ascii="Times New Roman" w:hAnsi="Times New Roman" w:cs="Times New Roman"/>
                <w:b/>
                <w:bCs/>
                <w:sz w:val="24"/>
                <w:szCs w:val="24"/>
              </w:rPr>
            </w:pPr>
          </w:p>
        </w:tc>
        <w:tc>
          <w:tcPr>
            <w:tcW w:w="1741" w:type="dxa"/>
          </w:tcPr>
          <w:p w14:paraId="5E4DCE51" w14:textId="77777777" w:rsidR="00FA6058" w:rsidRPr="00870C3B" w:rsidRDefault="00FA6058" w:rsidP="004E5F39">
            <w:pPr>
              <w:tabs>
                <w:tab w:val="left" w:pos="0"/>
              </w:tabs>
              <w:spacing w:after="0" w:line="240" w:lineRule="auto"/>
              <w:jc w:val="both"/>
              <w:rPr>
                <w:rFonts w:ascii="Times New Roman" w:hAnsi="Times New Roman" w:cs="Times New Roman"/>
                <w:b/>
                <w:bCs/>
                <w:sz w:val="24"/>
                <w:szCs w:val="24"/>
              </w:rPr>
            </w:pPr>
            <w:r w:rsidRPr="00870C3B">
              <w:rPr>
                <w:rFonts w:ascii="Times New Roman" w:hAnsi="Times New Roman" w:cs="Times New Roman"/>
                <w:b/>
                <w:bCs/>
                <w:sz w:val="24"/>
                <w:szCs w:val="24"/>
              </w:rPr>
              <w:t>Production</w:t>
            </w:r>
          </w:p>
          <w:p w14:paraId="69F0F3EE" w14:textId="77777777" w:rsidR="00FA6058" w:rsidRPr="00870C3B" w:rsidRDefault="00FA6058" w:rsidP="004E5F39">
            <w:pPr>
              <w:tabs>
                <w:tab w:val="left" w:pos="0"/>
              </w:tabs>
              <w:spacing w:after="0" w:line="240" w:lineRule="auto"/>
              <w:jc w:val="both"/>
              <w:rPr>
                <w:rFonts w:ascii="Times New Roman" w:hAnsi="Times New Roman" w:cs="Times New Roman"/>
                <w:b/>
                <w:bCs/>
                <w:sz w:val="24"/>
                <w:szCs w:val="24"/>
              </w:rPr>
            </w:pPr>
            <w:r w:rsidRPr="00870C3B">
              <w:rPr>
                <w:rFonts w:ascii="Times New Roman" w:hAnsi="Times New Roman" w:cs="Times New Roman"/>
                <w:b/>
                <w:bCs/>
                <w:sz w:val="24"/>
                <w:szCs w:val="24"/>
              </w:rPr>
              <w:t>(units)</w:t>
            </w:r>
          </w:p>
        </w:tc>
        <w:tc>
          <w:tcPr>
            <w:tcW w:w="1631" w:type="dxa"/>
          </w:tcPr>
          <w:p w14:paraId="5BCAF0FD" w14:textId="77777777" w:rsidR="00FA6058" w:rsidRPr="00870C3B" w:rsidRDefault="00FA6058" w:rsidP="004E5F39">
            <w:pPr>
              <w:tabs>
                <w:tab w:val="left" w:pos="0"/>
              </w:tabs>
              <w:spacing w:after="0" w:line="240" w:lineRule="auto"/>
              <w:jc w:val="both"/>
              <w:rPr>
                <w:rFonts w:ascii="Times New Roman" w:hAnsi="Times New Roman" w:cs="Times New Roman"/>
                <w:b/>
                <w:bCs/>
                <w:sz w:val="24"/>
                <w:szCs w:val="24"/>
              </w:rPr>
            </w:pPr>
            <w:r w:rsidRPr="00870C3B">
              <w:rPr>
                <w:rFonts w:ascii="Times New Roman" w:hAnsi="Times New Roman" w:cs="Times New Roman"/>
                <w:b/>
                <w:bCs/>
                <w:sz w:val="24"/>
                <w:szCs w:val="24"/>
              </w:rPr>
              <w:t>Sales</w:t>
            </w:r>
          </w:p>
          <w:p w14:paraId="138BF999" w14:textId="77777777" w:rsidR="00FA6058" w:rsidRPr="00870C3B" w:rsidRDefault="00FA6058" w:rsidP="004E5F39">
            <w:pPr>
              <w:tabs>
                <w:tab w:val="left" w:pos="0"/>
              </w:tabs>
              <w:spacing w:after="0" w:line="240" w:lineRule="auto"/>
              <w:jc w:val="both"/>
              <w:rPr>
                <w:rFonts w:ascii="Times New Roman" w:hAnsi="Times New Roman" w:cs="Times New Roman"/>
                <w:b/>
                <w:bCs/>
                <w:sz w:val="24"/>
                <w:szCs w:val="24"/>
              </w:rPr>
            </w:pPr>
            <w:r w:rsidRPr="00870C3B">
              <w:rPr>
                <w:rFonts w:ascii="Times New Roman" w:hAnsi="Times New Roman" w:cs="Times New Roman"/>
                <w:b/>
                <w:bCs/>
                <w:sz w:val="24"/>
                <w:szCs w:val="24"/>
              </w:rPr>
              <w:t>(units)</w:t>
            </w:r>
          </w:p>
        </w:tc>
        <w:tc>
          <w:tcPr>
            <w:tcW w:w="1741" w:type="dxa"/>
          </w:tcPr>
          <w:p w14:paraId="7BF31455" w14:textId="77777777" w:rsidR="00FA6058" w:rsidRPr="00870C3B" w:rsidRDefault="00FA6058" w:rsidP="004E5F39">
            <w:pPr>
              <w:tabs>
                <w:tab w:val="left" w:pos="0"/>
              </w:tabs>
              <w:spacing w:after="0" w:line="240" w:lineRule="auto"/>
              <w:jc w:val="both"/>
              <w:rPr>
                <w:rFonts w:ascii="Times New Roman" w:hAnsi="Times New Roman" w:cs="Times New Roman"/>
                <w:b/>
                <w:bCs/>
                <w:sz w:val="24"/>
                <w:szCs w:val="24"/>
              </w:rPr>
            </w:pPr>
            <w:r w:rsidRPr="00870C3B">
              <w:rPr>
                <w:rFonts w:ascii="Times New Roman" w:hAnsi="Times New Roman" w:cs="Times New Roman"/>
                <w:b/>
                <w:bCs/>
                <w:sz w:val="24"/>
                <w:szCs w:val="24"/>
              </w:rPr>
              <w:t>Production</w:t>
            </w:r>
          </w:p>
          <w:p w14:paraId="375FF219" w14:textId="77777777" w:rsidR="00FA6058" w:rsidRPr="00870C3B" w:rsidRDefault="00FA6058" w:rsidP="004E5F39">
            <w:pPr>
              <w:tabs>
                <w:tab w:val="left" w:pos="0"/>
              </w:tabs>
              <w:spacing w:after="0" w:line="240" w:lineRule="auto"/>
              <w:jc w:val="both"/>
              <w:rPr>
                <w:rFonts w:ascii="Times New Roman" w:hAnsi="Times New Roman" w:cs="Times New Roman"/>
                <w:b/>
                <w:bCs/>
                <w:sz w:val="24"/>
                <w:szCs w:val="24"/>
              </w:rPr>
            </w:pPr>
            <w:r w:rsidRPr="00870C3B">
              <w:rPr>
                <w:rFonts w:ascii="Times New Roman" w:hAnsi="Times New Roman" w:cs="Times New Roman"/>
                <w:b/>
                <w:bCs/>
                <w:sz w:val="24"/>
                <w:szCs w:val="24"/>
              </w:rPr>
              <w:t>(units)</w:t>
            </w:r>
          </w:p>
        </w:tc>
        <w:tc>
          <w:tcPr>
            <w:tcW w:w="1373" w:type="dxa"/>
          </w:tcPr>
          <w:p w14:paraId="76D76E3D" w14:textId="77777777" w:rsidR="00FA6058" w:rsidRPr="00870C3B" w:rsidRDefault="00FA6058" w:rsidP="004E5F39">
            <w:pPr>
              <w:tabs>
                <w:tab w:val="left" w:pos="0"/>
              </w:tabs>
              <w:spacing w:after="0" w:line="240" w:lineRule="auto"/>
              <w:jc w:val="both"/>
              <w:rPr>
                <w:rFonts w:ascii="Times New Roman" w:hAnsi="Times New Roman" w:cs="Times New Roman"/>
                <w:b/>
                <w:bCs/>
                <w:sz w:val="24"/>
                <w:szCs w:val="24"/>
              </w:rPr>
            </w:pPr>
            <w:r w:rsidRPr="00870C3B">
              <w:rPr>
                <w:rFonts w:ascii="Times New Roman" w:hAnsi="Times New Roman" w:cs="Times New Roman"/>
                <w:b/>
                <w:bCs/>
                <w:sz w:val="24"/>
                <w:szCs w:val="24"/>
              </w:rPr>
              <w:t>Sales</w:t>
            </w:r>
          </w:p>
          <w:p w14:paraId="41AD0D1A" w14:textId="77777777" w:rsidR="00FA6058" w:rsidRPr="00870C3B" w:rsidRDefault="00FA6058" w:rsidP="004E5F39">
            <w:pPr>
              <w:tabs>
                <w:tab w:val="left" w:pos="0"/>
              </w:tabs>
              <w:spacing w:after="0" w:line="240" w:lineRule="auto"/>
              <w:jc w:val="both"/>
              <w:rPr>
                <w:rFonts w:ascii="Times New Roman" w:hAnsi="Times New Roman" w:cs="Times New Roman"/>
                <w:b/>
                <w:bCs/>
                <w:sz w:val="24"/>
                <w:szCs w:val="24"/>
              </w:rPr>
            </w:pPr>
            <w:r w:rsidRPr="00870C3B">
              <w:rPr>
                <w:rFonts w:ascii="Times New Roman" w:hAnsi="Times New Roman" w:cs="Times New Roman"/>
                <w:b/>
                <w:bCs/>
                <w:sz w:val="24"/>
                <w:szCs w:val="24"/>
              </w:rPr>
              <w:t>(units)</w:t>
            </w:r>
          </w:p>
        </w:tc>
      </w:tr>
      <w:tr w:rsidR="00FA6058" w:rsidRPr="00870C3B" w14:paraId="75F949BF" w14:textId="77777777" w:rsidTr="00D115DA">
        <w:tc>
          <w:tcPr>
            <w:tcW w:w="1722" w:type="dxa"/>
          </w:tcPr>
          <w:p w14:paraId="70EE71FC"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2009</w:t>
            </w:r>
          </w:p>
          <w:p w14:paraId="0697C750"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2010</w:t>
            </w:r>
          </w:p>
          <w:p w14:paraId="07C5F7CC"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2011</w:t>
            </w:r>
          </w:p>
          <w:p w14:paraId="50BFF545"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2012</w:t>
            </w:r>
          </w:p>
          <w:p w14:paraId="6F313FB1"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2013</w:t>
            </w:r>
          </w:p>
        </w:tc>
        <w:tc>
          <w:tcPr>
            <w:tcW w:w="1741" w:type="dxa"/>
          </w:tcPr>
          <w:p w14:paraId="4F654B28"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1,800</w:t>
            </w:r>
          </w:p>
          <w:p w14:paraId="7C01200F"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2,500</w:t>
            </w:r>
          </w:p>
          <w:p w14:paraId="5237DA2E"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3,500</w:t>
            </w:r>
          </w:p>
          <w:p w14:paraId="43BA04EE"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4,200</w:t>
            </w:r>
          </w:p>
          <w:p w14:paraId="525BFFB8"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6,000</w:t>
            </w:r>
          </w:p>
        </w:tc>
        <w:tc>
          <w:tcPr>
            <w:tcW w:w="1631" w:type="dxa"/>
          </w:tcPr>
          <w:p w14:paraId="2E6E06D8"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1,600</w:t>
            </w:r>
          </w:p>
          <w:p w14:paraId="4E094D82"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2,600</w:t>
            </w:r>
          </w:p>
          <w:p w14:paraId="55EF412D"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3,600</w:t>
            </w:r>
          </w:p>
          <w:p w14:paraId="56A44A17"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4,000</w:t>
            </w:r>
          </w:p>
          <w:p w14:paraId="77BB4006"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5,000</w:t>
            </w:r>
          </w:p>
        </w:tc>
        <w:tc>
          <w:tcPr>
            <w:tcW w:w="1741" w:type="dxa"/>
          </w:tcPr>
          <w:p w14:paraId="6594270E"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 xml:space="preserve">   800</w:t>
            </w:r>
          </w:p>
          <w:p w14:paraId="7FAB2E1B"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1,100</w:t>
            </w:r>
          </w:p>
          <w:p w14:paraId="6514C2D5"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3,000</w:t>
            </w:r>
          </w:p>
          <w:p w14:paraId="68835D7D"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3,900</w:t>
            </w:r>
          </w:p>
          <w:p w14:paraId="12A664C5"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4,200</w:t>
            </w:r>
          </w:p>
        </w:tc>
        <w:tc>
          <w:tcPr>
            <w:tcW w:w="1373" w:type="dxa"/>
          </w:tcPr>
          <w:p w14:paraId="1474A3AC"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 xml:space="preserve">   500</w:t>
            </w:r>
          </w:p>
          <w:p w14:paraId="59B7C99C"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1,200</w:t>
            </w:r>
          </w:p>
          <w:p w14:paraId="7ABE547D"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2,500</w:t>
            </w:r>
          </w:p>
          <w:p w14:paraId="72BC320C"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4,200</w:t>
            </w:r>
          </w:p>
          <w:p w14:paraId="38D8F344" w14:textId="77777777"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4,000</w:t>
            </w:r>
          </w:p>
        </w:tc>
      </w:tr>
    </w:tbl>
    <w:p w14:paraId="778F209D" w14:textId="77777777" w:rsidR="00FA6058" w:rsidRPr="00870C3B" w:rsidRDefault="00FA6058" w:rsidP="004E5F39">
      <w:pPr>
        <w:spacing w:after="0" w:line="240" w:lineRule="auto"/>
        <w:rPr>
          <w:rFonts w:ascii="Times New Roman" w:hAnsi="Times New Roman" w:cs="Times New Roman"/>
          <w:b/>
          <w:sz w:val="24"/>
          <w:szCs w:val="24"/>
        </w:rPr>
      </w:pPr>
      <w:r w:rsidRPr="00870C3B">
        <w:rPr>
          <w:rFonts w:ascii="Times New Roman" w:hAnsi="Times New Roman" w:cs="Times New Roman"/>
          <w:b/>
          <w:sz w:val="24"/>
          <w:szCs w:val="24"/>
        </w:rPr>
        <w:t>Required:</w:t>
      </w:r>
    </w:p>
    <w:p w14:paraId="48E32D88" w14:textId="57B2BE53"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 xml:space="preserve">The accounts listed below in the books of </w:t>
      </w:r>
      <w:proofErr w:type="spellStart"/>
      <w:r w:rsidR="00F92D20">
        <w:rPr>
          <w:rFonts w:ascii="Times New Roman" w:hAnsi="Times New Roman" w:cs="Times New Roman"/>
          <w:sz w:val="24"/>
          <w:szCs w:val="24"/>
        </w:rPr>
        <w:t>Kencell</w:t>
      </w:r>
      <w:proofErr w:type="spellEnd"/>
      <w:r w:rsidRPr="00870C3B">
        <w:rPr>
          <w:rFonts w:ascii="Times New Roman" w:hAnsi="Times New Roman" w:cs="Times New Roman"/>
          <w:sz w:val="24"/>
          <w:szCs w:val="24"/>
        </w:rPr>
        <w:t xml:space="preserve"> Ltd.</w:t>
      </w:r>
    </w:p>
    <w:p w14:paraId="4E56960B" w14:textId="77777777" w:rsidR="00FA6058" w:rsidRPr="00870C3B" w:rsidRDefault="00FA6058" w:rsidP="004E5F39">
      <w:pPr>
        <w:pStyle w:val="ListParagraph"/>
        <w:numPr>
          <w:ilvl w:val="0"/>
          <w:numId w:val="4"/>
        </w:num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Royalty expenses (payable) account for the first 3 years ended 31 December 2011.</w:t>
      </w:r>
      <w:r w:rsidRPr="00870C3B">
        <w:rPr>
          <w:rFonts w:ascii="Times New Roman" w:hAnsi="Times New Roman" w:cs="Times New Roman"/>
          <w:sz w:val="24"/>
          <w:szCs w:val="24"/>
        </w:rPr>
        <w:tab/>
      </w:r>
    </w:p>
    <w:p w14:paraId="6AC70374" w14:textId="555CEC74" w:rsidR="00FA6058" w:rsidRPr="00870C3B" w:rsidRDefault="00FA6058" w:rsidP="004E5F39">
      <w:p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ab/>
      </w:r>
      <w:r w:rsidRPr="00870C3B">
        <w:rPr>
          <w:rFonts w:ascii="Times New Roman" w:hAnsi="Times New Roman" w:cs="Times New Roman"/>
          <w:sz w:val="24"/>
          <w:szCs w:val="24"/>
        </w:rPr>
        <w:tab/>
      </w:r>
      <w:r w:rsidRPr="00870C3B">
        <w:rPr>
          <w:rFonts w:ascii="Times New Roman" w:hAnsi="Times New Roman" w:cs="Times New Roman"/>
          <w:sz w:val="24"/>
          <w:szCs w:val="24"/>
        </w:rPr>
        <w:tab/>
      </w:r>
      <w:r w:rsidRPr="00870C3B">
        <w:rPr>
          <w:rFonts w:ascii="Times New Roman" w:hAnsi="Times New Roman" w:cs="Times New Roman"/>
          <w:sz w:val="24"/>
          <w:szCs w:val="24"/>
        </w:rPr>
        <w:tab/>
      </w:r>
      <w:r w:rsidRPr="00870C3B">
        <w:rPr>
          <w:rFonts w:ascii="Times New Roman" w:hAnsi="Times New Roman" w:cs="Times New Roman"/>
          <w:sz w:val="24"/>
          <w:szCs w:val="24"/>
        </w:rPr>
        <w:tab/>
      </w:r>
      <w:r w:rsidRPr="00870C3B">
        <w:rPr>
          <w:rFonts w:ascii="Times New Roman" w:hAnsi="Times New Roman" w:cs="Times New Roman"/>
          <w:sz w:val="24"/>
          <w:szCs w:val="24"/>
        </w:rPr>
        <w:tab/>
      </w:r>
      <w:r w:rsidRPr="00870C3B">
        <w:rPr>
          <w:rFonts w:ascii="Times New Roman" w:hAnsi="Times New Roman" w:cs="Times New Roman"/>
          <w:sz w:val="24"/>
          <w:szCs w:val="24"/>
        </w:rPr>
        <w:tab/>
      </w:r>
      <w:r w:rsidRPr="00870C3B">
        <w:rPr>
          <w:rFonts w:ascii="Times New Roman" w:hAnsi="Times New Roman" w:cs="Times New Roman"/>
          <w:sz w:val="24"/>
          <w:szCs w:val="24"/>
        </w:rPr>
        <w:tab/>
      </w:r>
      <w:r w:rsidRPr="00870C3B">
        <w:rPr>
          <w:rFonts w:ascii="Times New Roman" w:hAnsi="Times New Roman" w:cs="Times New Roman"/>
          <w:sz w:val="24"/>
          <w:szCs w:val="24"/>
        </w:rPr>
        <w:tab/>
      </w:r>
      <w:r w:rsidRPr="00870C3B">
        <w:rPr>
          <w:rFonts w:ascii="Times New Roman" w:hAnsi="Times New Roman" w:cs="Times New Roman"/>
          <w:sz w:val="24"/>
          <w:szCs w:val="24"/>
        </w:rPr>
        <w:tab/>
        <w:t xml:space="preserve">             </w:t>
      </w:r>
      <w:r w:rsidR="00246F85">
        <w:rPr>
          <w:rFonts w:ascii="Times New Roman" w:hAnsi="Times New Roman" w:cs="Times New Roman"/>
          <w:sz w:val="24"/>
          <w:szCs w:val="24"/>
        </w:rPr>
        <w:t xml:space="preserve">(6 </w:t>
      </w:r>
      <w:r w:rsidRPr="00870C3B">
        <w:rPr>
          <w:rFonts w:ascii="Times New Roman" w:hAnsi="Times New Roman" w:cs="Times New Roman"/>
          <w:sz w:val="24"/>
          <w:szCs w:val="24"/>
        </w:rPr>
        <w:t>marks)</w:t>
      </w:r>
    </w:p>
    <w:p w14:paraId="6FDC62B6" w14:textId="1152DACA" w:rsidR="00FA6058" w:rsidRPr="00870C3B" w:rsidRDefault="00F92D20" w:rsidP="004E5F39">
      <w:pPr>
        <w:pStyle w:val="ListParagraph"/>
        <w:numPr>
          <w:ilvl w:val="0"/>
          <w:numId w:val="4"/>
        </w:numPr>
        <w:tabs>
          <w:tab w:val="left" w:pos="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Vodaphone </w:t>
      </w:r>
      <w:r w:rsidR="00FA6058" w:rsidRPr="00870C3B">
        <w:rPr>
          <w:rFonts w:ascii="Times New Roman" w:hAnsi="Times New Roman" w:cs="Times New Roman"/>
          <w:sz w:val="24"/>
          <w:szCs w:val="24"/>
        </w:rPr>
        <w:t>(Landlord) account for the 3 years ended 31 December 2011.(</w:t>
      </w:r>
      <w:r w:rsidR="00246F85">
        <w:rPr>
          <w:rFonts w:ascii="Times New Roman" w:hAnsi="Times New Roman" w:cs="Times New Roman"/>
          <w:sz w:val="24"/>
          <w:szCs w:val="24"/>
        </w:rPr>
        <w:t>6</w:t>
      </w:r>
      <w:r w:rsidR="00FA6058" w:rsidRPr="00870C3B">
        <w:rPr>
          <w:rFonts w:ascii="Times New Roman" w:hAnsi="Times New Roman" w:cs="Times New Roman"/>
          <w:sz w:val="24"/>
          <w:szCs w:val="24"/>
        </w:rPr>
        <w:t xml:space="preserve"> marks)</w:t>
      </w:r>
    </w:p>
    <w:p w14:paraId="74C3DDC5" w14:textId="77777777" w:rsidR="00FA6058" w:rsidRPr="00870C3B" w:rsidRDefault="00FA6058" w:rsidP="004E5F39">
      <w:pPr>
        <w:pStyle w:val="ListParagraph"/>
        <w:numPr>
          <w:ilvl w:val="0"/>
          <w:numId w:val="4"/>
        </w:num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Short workings recoverable account for the 3 years ended 31 December 2011.</w:t>
      </w:r>
    </w:p>
    <w:p w14:paraId="191FBFF0" w14:textId="6A93CA0D" w:rsidR="00FA6058" w:rsidRPr="00246F85" w:rsidRDefault="00246F85" w:rsidP="00246F85">
      <w:pPr>
        <w:tabs>
          <w:tab w:val="left" w:pos="0"/>
        </w:tabs>
        <w:spacing w:after="0" w:line="240" w:lineRule="auto"/>
        <w:ind w:left="7920"/>
        <w:jc w:val="both"/>
        <w:rPr>
          <w:rFonts w:ascii="Times New Roman" w:hAnsi="Times New Roman" w:cs="Times New Roman"/>
          <w:sz w:val="24"/>
          <w:szCs w:val="24"/>
        </w:rPr>
      </w:pPr>
      <w:r>
        <w:rPr>
          <w:rFonts w:ascii="Times New Roman" w:hAnsi="Times New Roman" w:cs="Times New Roman"/>
          <w:sz w:val="24"/>
          <w:szCs w:val="24"/>
        </w:rPr>
        <w:t xml:space="preserve">(4 </w:t>
      </w:r>
      <w:r w:rsidR="00FA6058" w:rsidRPr="00246F85">
        <w:rPr>
          <w:rFonts w:ascii="Times New Roman" w:hAnsi="Times New Roman" w:cs="Times New Roman"/>
          <w:sz w:val="24"/>
          <w:szCs w:val="24"/>
        </w:rPr>
        <w:t>marks)</w:t>
      </w:r>
    </w:p>
    <w:p w14:paraId="721306EB" w14:textId="6F010039" w:rsidR="00FA6058" w:rsidRPr="00870C3B" w:rsidRDefault="00FA6058" w:rsidP="004E5F39">
      <w:pPr>
        <w:pStyle w:val="ListParagraph"/>
        <w:numPr>
          <w:ilvl w:val="0"/>
          <w:numId w:val="4"/>
        </w:numPr>
        <w:tabs>
          <w:tab w:val="left" w:pos="0"/>
        </w:tabs>
        <w:spacing w:after="0" w:line="240" w:lineRule="auto"/>
        <w:jc w:val="both"/>
        <w:rPr>
          <w:rFonts w:ascii="Times New Roman" w:hAnsi="Times New Roman" w:cs="Times New Roman"/>
          <w:sz w:val="24"/>
          <w:szCs w:val="24"/>
        </w:rPr>
      </w:pPr>
      <w:r w:rsidRPr="00870C3B">
        <w:rPr>
          <w:rFonts w:ascii="Times New Roman" w:hAnsi="Times New Roman" w:cs="Times New Roman"/>
          <w:sz w:val="24"/>
          <w:szCs w:val="24"/>
        </w:rPr>
        <w:t>Why do royalty contract</w:t>
      </w:r>
      <w:r w:rsidR="00246F85">
        <w:rPr>
          <w:rFonts w:ascii="Times New Roman" w:hAnsi="Times New Roman" w:cs="Times New Roman"/>
          <w:sz w:val="24"/>
          <w:szCs w:val="24"/>
        </w:rPr>
        <w:t>s provide for minimum rent?</w:t>
      </w:r>
      <w:r w:rsidR="00246F85">
        <w:rPr>
          <w:rFonts w:ascii="Times New Roman" w:hAnsi="Times New Roman" w:cs="Times New Roman"/>
          <w:sz w:val="24"/>
          <w:szCs w:val="24"/>
        </w:rPr>
        <w:tab/>
      </w:r>
      <w:r w:rsidR="00246F85">
        <w:rPr>
          <w:rFonts w:ascii="Times New Roman" w:hAnsi="Times New Roman" w:cs="Times New Roman"/>
          <w:sz w:val="24"/>
          <w:szCs w:val="24"/>
        </w:rPr>
        <w:tab/>
      </w:r>
      <w:r w:rsidR="00246F85">
        <w:rPr>
          <w:rFonts w:ascii="Times New Roman" w:hAnsi="Times New Roman" w:cs="Times New Roman"/>
          <w:sz w:val="24"/>
          <w:szCs w:val="24"/>
        </w:rPr>
        <w:tab/>
        <w:t xml:space="preserve">(4 </w:t>
      </w:r>
      <w:r w:rsidRPr="00870C3B">
        <w:rPr>
          <w:rFonts w:ascii="Times New Roman" w:hAnsi="Times New Roman" w:cs="Times New Roman"/>
          <w:sz w:val="24"/>
          <w:szCs w:val="24"/>
        </w:rPr>
        <w:t>marks)</w:t>
      </w:r>
    </w:p>
    <w:p w14:paraId="2FFF04E2" w14:textId="77777777" w:rsidR="008564C9" w:rsidRDefault="008564C9" w:rsidP="004E5F39">
      <w:pPr>
        <w:spacing w:after="0"/>
        <w:rPr>
          <w:rFonts w:ascii="Times New Roman" w:hAnsi="Times New Roman" w:cs="Times New Roman"/>
          <w:b/>
          <w:sz w:val="24"/>
          <w:szCs w:val="24"/>
        </w:rPr>
      </w:pPr>
    </w:p>
    <w:p w14:paraId="72B9CB7F" w14:textId="06FA1CDC" w:rsidR="00624DB4" w:rsidRPr="008564C9" w:rsidRDefault="00624DB4" w:rsidP="004E5F39">
      <w:pPr>
        <w:spacing w:after="0"/>
        <w:rPr>
          <w:rFonts w:ascii="Times New Roman" w:hAnsi="Times New Roman" w:cs="Times New Roman"/>
          <w:sz w:val="24"/>
          <w:szCs w:val="24"/>
        </w:rPr>
      </w:pPr>
      <w:r w:rsidRPr="008564C9">
        <w:rPr>
          <w:rFonts w:ascii="Times New Roman" w:hAnsi="Times New Roman" w:cs="Times New Roman"/>
          <w:sz w:val="24"/>
          <w:szCs w:val="24"/>
        </w:rPr>
        <w:t>QUESTION THREE</w:t>
      </w:r>
      <w:r w:rsidR="00246F85">
        <w:rPr>
          <w:rFonts w:ascii="Times New Roman" w:hAnsi="Times New Roman" w:cs="Times New Roman"/>
          <w:sz w:val="24"/>
          <w:szCs w:val="24"/>
        </w:rPr>
        <w:t xml:space="preserve"> </w:t>
      </w:r>
      <w:r w:rsidR="008564C9">
        <w:rPr>
          <w:rFonts w:ascii="Times New Roman" w:hAnsi="Times New Roman" w:cs="Times New Roman"/>
          <w:sz w:val="24"/>
          <w:szCs w:val="24"/>
        </w:rPr>
        <w:t>(20 MARKS)</w:t>
      </w:r>
    </w:p>
    <w:p w14:paraId="5CC0AB2A" w14:textId="77777777" w:rsidR="00624DB4" w:rsidRPr="00624DB4" w:rsidRDefault="00624DB4" w:rsidP="004E5F39">
      <w:pPr>
        <w:numPr>
          <w:ilvl w:val="0"/>
          <w:numId w:val="11"/>
        </w:numPr>
        <w:spacing w:after="0"/>
        <w:contextualSpacing/>
        <w:jc w:val="both"/>
        <w:rPr>
          <w:rFonts w:ascii="Times New Roman" w:hAnsi="Times New Roman" w:cs="Times New Roman"/>
          <w:sz w:val="24"/>
          <w:szCs w:val="24"/>
        </w:rPr>
      </w:pPr>
      <w:r w:rsidRPr="00624DB4">
        <w:rPr>
          <w:rFonts w:ascii="Times New Roman" w:hAnsi="Times New Roman" w:cs="Times New Roman"/>
          <w:sz w:val="24"/>
          <w:szCs w:val="24"/>
        </w:rPr>
        <w:t>Briefly explain the following terms as used in the accounts of professional practitioners:</w:t>
      </w:r>
    </w:p>
    <w:p w14:paraId="667356FA" w14:textId="77777777" w:rsidR="00624DB4" w:rsidRPr="00624DB4" w:rsidRDefault="00624DB4" w:rsidP="004E5F39">
      <w:pPr>
        <w:numPr>
          <w:ilvl w:val="0"/>
          <w:numId w:val="10"/>
        </w:numPr>
        <w:spacing w:after="0" w:line="240" w:lineRule="auto"/>
        <w:jc w:val="both"/>
        <w:rPr>
          <w:rFonts w:ascii="Times New Roman" w:hAnsi="Times New Roman" w:cs="Times New Roman"/>
          <w:sz w:val="24"/>
          <w:szCs w:val="24"/>
        </w:rPr>
      </w:pPr>
      <w:r w:rsidRPr="00624DB4">
        <w:rPr>
          <w:rFonts w:ascii="Times New Roman" w:hAnsi="Times New Roman" w:cs="Times New Roman"/>
          <w:sz w:val="24"/>
          <w:szCs w:val="24"/>
        </w:rPr>
        <w:t>Office account</w:t>
      </w:r>
      <w:r w:rsidRPr="00624DB4">
        <w:rPr>
          <w:rFonts w:ascii="Times New Roman" w:hAnsi="Times New Roman" w:cs="Times New Roman"/>
          <w:sz w:val="24"/>
          <w:szCs w:val="24"/>
        </w:rPr>
        <w:tab/>
      </w:r>
      <w:r w:rsidRPr="00624DB4">
        <w:rPr>
          <w:rFonts w:ascii="Times New Roman" w:hAnsi="Times New Roman" w:cs="Times New Roman"/>
          <w:sz w:val="24"/>
          <w:szCs w:val="24"/>
        </w:rPr>
        <w:tab/>
      </w:r>
      <w:r w:rsidRPr="00624DB4">
        <w:rPr>
          <w:rFonts w:ascii="Times New Roman" w:hAnsi="Times New Roman" w:cs="Times New Roman"/>
          <w:sz w:val="24"/>
          <w:szCs w:val="24"/>
        </w:rPr>
        <w:tab/>
      </w:r>
      <w:r w:rsidRPr="00624DB4">
        <w:rPr>
          <w:rFonts w:ascii="Times New Roman" w:hAnsi="Times New Roman" w:cs="Times New Roman"/>
          <w:sz w:val="24"/>
          <w:szCs w:val="24"/>
        </w:rPr>
        <w:tab/>
      </w:r>
      <w:r w:rsidRPr="00624DB4">
        <w:rPr>
          <w:rFonts w:ascii="Times New Roman" w:hAnsi="Times New Roman" w:cs="Times New Roman"/>
          <w:sz w:val="24"/>
          <w:szCs w:val="24"/>
        </w:rPr>
        <w:tab/>
      </w:r>
      <w:r w:rsidRPr="00624DB4">
        <w:rPr>
          <w:rFonts w:ascii="Times New Roman" w:hAnsi="Times New Roman" w:cs="Times New Roman"/>
          <w:sz w:val="24"/>
          <w:szCs w:val="24"/>
        </w:rPr>
        <w:tab/>
      </w:r>
      <w:r w:rsidRPr="00624DB4">
        <w:rPr>
          <w:rFonts w:ascii="Times New Roman" w:hAnsi="Times New Roman" w:cs="Times New Roman"/>
          <w:sz w:val="24"/>
          <w:szCs w:val="24"/>
        </w:rPr>
        <w:tab/>
        <w:t>(2 marks)</w:t>
      </w:r>
    </w:p>
    <w:p w14:paraId="71DCA429" w14:textId="77777777" w:rsidR="00624DB4" w:rsidRPr="00624DB4" w:rsidRDefault="00624DB4" w:rsidP="004E5F39">
      <w:pPr>
        <w:numPr>
          <w:ilvl w:val="0"/>
          <w:numId w:val="10"/>
        </w:numPr>
        <w:spacing w:after="0" w:line="240" w:lineRule="auto"/>
        <w:jc w:val="both"/>
        <w:rPr>
          <w:rFonts w:ascii="Times New Roman" w:hAnsi="Times New Roman" w:cs="Times New Roman"/>
          <w:sz w:val="24"/>
          <w:szCs w:val="24"/>
        </w:rPr>
      </w:pPr>
      <w:r w:rsidRPr="00624DB4">
        <w:rPr>
          <w:rFonts w:ascii="Times New Roman" w:hAnsi="Times New Roman" w:cs="Times New Roman"/>
          <w:sz w:val="24"/>
          <w:szCs w:val="24"/>
        </w:rPr>
        <w:lastRenderedPageBreak/>
        <w:t>Client account</w:t>
      </w:r>
      <w:r w:rsidRPr="00624DB4">
        <w:rPr>
          <w:rFonts w:ascii="Times New Roman" w:hAnsi="Times New Roman" w:cs="Times New Roman"/>
          <w:sz w:val="24"/>
          <w:szCs w:val="24"/>
        </w:rPr>
        <w:tab/>
      </w:r>
      <w:r w:rsidRPr="00624DB4">
        <w:rPr>
          <w:rFonts w:ascii="Times New Roman" w:hAnsi="Times New Roman" w:cs="Times New Roman"/>
          <w:sz w:val="24"/>
          <w:szCs w:val="24"/>
        </w:rPr>
        <w:tab/>
      </w:r>
      <w:r w:rsidRPr="00624DB4">
        <w:rPr>
          <w:rFonts w:ascii="Times New Roman" w:hAnsi="Times New Roman" w:cs="Times New Roman"/>
          <w:sz w:val="24"/>
          <w:szCs w:val="24"/>
        </w:rPr>
        <w:tab/>
      </w:r>
      <w:r w:rsidRPr="00624DB4">
        <w:rPr>
          <w:rFonts w:ascii="Times New Roman" w:hAnsi="Times New Roman" w:cs="Times New Roman"/>
          <w:sz w:val="24"/>
          <w:szCs w:val="24"/>
        </w:rPr>
        <w:tab/>
      </w:r>
      <w:r w:rsidRPr="00624DB4">
        <w:rPr>
          <w:rFonts w:ascii="Times New Roman" w:hAnsi="Times New Roman" w:cs="Times New Roman"/>
          <w:sz w:val="24"/>
          <w:szCs w:val="24"/>
        </w:rPr>
        <w:tab/>
      </w:r>
      <w:r w:rsidRPr="00624DB4">
        <w:rPr>
          <w:rFonts w:ascii="Times New Roman" w:hAnsi="Times New Roman" w:cs="Times New Roman"/>
          <w:sz w:val="24"/>
          <w:szCs w:val="24"/>
        </w:rPr>
        <w:tab/>
      </w:r>
      <w:r w:rsidRPr="00624DB4">
        <w:rPr>
          <w:rFonts w:ascii="Times New Roman" w:hAnsi="Times New Roman" w:cs="Times New Roman"/>
          <w:sz w:val="24"/>
          <w:szCs w:val="24"/>
        </w:rPr>
        <w:tab/>
        <w:t>(2 marks)</w:t>
      </w:r>
    </w:p>
    <w:p w14:paraId="6F5B0B42" w14:textId="77777777" w:rsidR="00624DB4" w:rsidRPr="00624DB4" w:rsidRDefault="00624DB4" w:rsidP="004E5F39">
      <w:pPr>
        <w:numPr>
          <w:ilvl w:val="0"/>
          <w:numId w:val="11"/>
        </w:numPr>
        <w:spacing w:after="0"/>
        <w:contextualSpacing/>
        <w:jc w:val="both"/>
        <w:rPr>
          <w:rFonts w:ascii="Times New Roman" w:hAnsi="Times New Roman" w:cs="Times New Roman"/>
          <w:sz w:val="24"/>
          <w:szCs w:val="24"/>
        </w:rPr>
      </w:pPr>
      <w:r w:rsidRPr="00624DB4">
        <w:rPr>
          <w:rFonts w:ascii="Times New Roman" w:hAnsi="Times New Roman" w:cs="Times New Roman"/>
          <w:sz w:val="24"/>
          <w:szCs w:val="24"/>
        </w:rPr>
        <w:t>Given below is a trial balance extracted from the books of Kuria and Ochieng, a firm of practicing advocates as at 31 October 2018:</w:t>
      </w:r>
    </w:p>
    <w:p w14:paraId="12CBD6F8" w14:textId="77777777" w:rsidR="00624DB4" w:rsidRPr="00246F85" w:rsidRDefault="00624DB4" w:rsidP="004E5F39">
      <w:pPr>
        <w:keepNext/>
        <w:keepLines/>
        <w:spacing w:before="40" w:after="0"/>
        <w:jc w:val="center"/>
        <w:outlineLvl w:val="4"/>
        <w:rPr>
          <w:rFonts w:ascii="Times New Roman" w:eastAsiaTheme="majorEastAsia" w:hAnsi="Times New Roman" w:cs="Times New Roman"/>
          <w:b/>
          <w:sz w:val="24"/>
          <w:szCs w:val="24"/>
        </w:rPr>
      </w:pPr>
      <w:r w:rsidRPr="00246F85">
        <w:rPr>
          <w:rFonts w:ascii="Times New Roman" w:eastAsiaTheme="majorEastAsia" w:hAnsi="Times New Roman" w:cs="Times New Roman"/>
          <w:b/>
          <w:sz w:val="24"/>
          <w:szCs w:val="24"/>
        </w:rPr>
        <w:t>Kuria and Ochieng Advocates</w:t>
      </w:r>
    </w:p>
    <w:p w14:paraId="3102A277" w14:textId="77777777" w:rsidR="00624DB4" w:rsidRPr="00624DB4" w:rsidRDefault="00624DB4" w:rsidP="004E5F39">
      <w:pPr>
        <w:spacing w:after="0"/>
        <w:ind w:left="720"/>
        <w:jc w:val="center"/>
        <w:rPr>
          <w:rFonts w:ascii="Times New Roman" w:hAnsi="Times New Roman" w:cs="Times New Roman"/>
          <w:b/>
          <w:bCs/>
          <w:sz w:val="24"/>
          <w:szCs w:val="24"/>
        </w:rPr>
      </w:pPr>
      <w:r w:rsidRPr="00624DB4">
        <w:rPr>
          <w:rFonts w:ascii="Times New Roman" w:hAnsi="Times New Roman" w:cs="Times New Roman"/>
          <w:b/>
          <w:bCs/>
          <w:sz w:val="24"/>
          <w:szCs w:val="24"/>
        </w:rPr>
        <w:t>Trial Balance</w:t>
      </w:r>
    </w:p>
    <w:tbl>
      <w:tblPr>
        <w:tblW w:w="0" w:type="auto"/>
        <w:tblInd w:w="720" w:type="dxa"/>
        <w:tblLook w:val="0000" w:firstRow="0" w:lastRow="0" w:firstColumn="0" w:lastColumn="0" w:noHBand="0" w:noVBand="0"/>
      </w:tblPr>
      <w:tblGrid>
        <w:gridCol w:w="4763"/>
        <w:gridCol w:w="1285"/>
        <w:gridCol w:w="1440"/>
      </w:tblGrid>
      <w:tr w:rsidR="00624DB4" w:rsidRPr="00624DB4" w14:paraId="7D1A74D6" w14:textId="77777777" w:rsidTr="00167563">
        <w:tc>
          <w:tcPr>
            <w:tcW w:w="4763" w:type="dxa"/>
          </w:tcPr>
          <w:p w14:paraId="4D1F75D0" w14:textId="77777777" w:rsidR="00624DB4" w:rsidRPr="00624DB4" w:rsidRDefault="00624DB4" w:rsidP="004E5F39">
            <w:pPr>
              <w:spacing w:after="0"/>
              <w:jc w:val="both"/>
              <w:rPr>
                <w:rFonts w:ascii="Times New Roman" w:hAnsi="Times New Roman" w:cs="Times New Roman"/>
                <w:sz w:val="24"/>
                <w:szCs w:val="24"/>
              </w:rPr>
            </w:pPr>
          </w:p>
        </w:tc>
        <w:tc>
          <w:tcPr>
            <w:tcW w:w="1285" w:type="dxa"/>
          </w:tcPr>
          <w:p w14:paraId="4AF78A73" w14:textId="77777777" w:rsidR="00624DB4" w:rsidRPr="00624DB4" w:rsidRDefault="00624DB4" w:rsidP="004E5F39">
            <w:pPr>
              <w:spacing w:after="0"/>
              <w:jc w:val="right"/>
              <w:rPr>
                <w:rFonts w:ascii="Times New Roman" w:hAnsi="Times New Roman" w:cs="Times New Roman"/>
                <w:b/>
                <w:bCs/>
                <w:sz w:val="24"/>
                <w:szCs w:val="24"/>
              </w:rPr>
            </w:pPr>
            <w:r w:rsidRPr="00624DB4">
              <w:rPr>
                <w:rFonts w:ascii="Times New Roman" w:hAnsi="Times New Roman" w:cs="Times New Roman"/>
                <w:b/>
                <w:bCs/>
                <w:sz w:val="24"/>
                <w:szCs w:val="24"/>
              </w:rPr>
              <w:t>Sh.</w:t>
            </w:r>
          </w:p>
        </w:tc>
        <w:tc>
          <w:tcPr>
            <w:tcW w:w="1440" w:type="dxa"/>
          </w:tcPr>
          <w:p w14:paraId="1587281C" w14:textId="77777777" w:rsidR="00624DB4" w:rsidRPr="00624DB4" w:rsidRDefault="00624DB4" w:rsidP="004E5F39">
            <w:pPr>
              <w:spacing w:after="0"/>
              <w:jc w:val="right"/>
              <w:rPr>
                <w:rFonts w:ascii="Times New Roman" w:hAnsi="Times New Roman" w:cs="Times New Roman"/>
                <w:b/>
                <w:bCs/>
                <w:sz w:val="24"/>
                <w:szCs w:val="24"/>
              </w:rPr>
            </w:pPr>
            <w:r w:rsidRPr="00624DB4">
              <w:rPr>
                <w:rFonts w:ascii="Times New Roman" w:hAnsi="Times New Roman" w:cs="Times New Roman"/>
                <w:b/>
                <w:bCs/>
                <w:sz w:val="24"/>
                <w:szCs w:val="24"/>
              </w:rPr>
              <w:t>Sh.</w:t>
            </w:r>
          </w:p>
        </w:tc>
      </w:tr>
      <w:tr w:rsidR="00624DB4" w:rsidRPr="00624DB4" w14:paraId="28708001" w14:textId="77777777" w:rsidTr="00167563">
        <w:tc>
          <w:tcPr>
            <w:tcW w:w="4763" w:type="dxa"/>
          </w:tcPr>
          <w:p w14:paraId="7B013E8F" w14:textId="77777777" w:rsidR="00624DB4" w:rsidRPr="00624DB4" w:rsidRDefault="00624DB4" w:rsidP="004E5F39">
            <w:pPr>
              <w:spacing w:after="0"/>
              <w:jc w:val="both"/>
              <w:rPr>
                <w:rFonts w:ascii="Times New Roman" w:hAnsi="Times New Roman" w:cs="Times New Roman"/>
                <w:sz w:val="24"/>
                <w:szCs w:val="24"/>
              </w:rPr>
            </w:pPr>
            <w:r w:rsidRPr="00624DB4">
              <w:rPr>
                <w:rFonts w:ascii="Times New Roman" w:hAnsi="Times New Roman" w:cs="Times New Roman"/>
                <w:sz w:val="24"/>
                <w:szCs w:val="24"/>
              </w:rPr>
              <w:t>Capital account</w:t>
            </w:r>
          </w:p>
          <w:p w14:paraId="79C9E7DC" w14:textId="77777777" w:rsidR="00624DB4" w:rsidRPr="00624DB4" w:rsidRDefault="00624DB4" w:rsidP="004E5F39">
            <w:pPr>
              <w:spacing w:after="0"/>
              <w:jc w:val="both"/>
              <w:rPr>
                <w:rFonts w:ascii="Times New Roman" w:hAnsi="Times New Roman" w:cs="Times New Roman"/>
                <w:sz w:val="24"/>
                <w:szCs w:val="24"/>
              </w:rPr>
            </w:pPr>
            <w:r w:rsidRPr="00624DB4">
              <w:rPr>
                <w:rFonts w:ascii="Times New Roman" w:hAnsi="Times New Roman" w:cs="Times New Roman"/>
                <w:sz w:val="24"/>
                <w:szCs w:val="24"/>
              </w:rPr>
              <w:t>Disbursements on behalf of clients</w:t>
            </w:r>
          </w:p>
          <w:p w14:paraId="51D0E320" w14:textId="77777777" w:rsidR="00624DB4" w:rsidRPr="00624DB4" w:rsidRDefault="00624DB4" w:rsidP="004E5F39">
            <w:pPr>
              <w:spacing w:after="0"/>
              <w:jc w:val="both"/>
              <w:rPr>
                <w:rFonts w:ascii="Times New Roman" w:hAnsi="Times New Roman" w:cs="Times New Roman"/>
                <w:sz w:val="24"/>
                <w:szCs w:val="24"/>
              </w:rPr>
            </w:pPr>
            <w:r w:rsidRPr="00624DB4">
              <w:rPr>
                <w:rFonts w:ascii="Times New Roman" w:hAnsi="Times New Roman" w:cs="Times New Roman"/>
                <w:sz w:val="24"/>
                <w:szCs w:val="24"/>
              </w:rPr>
              <w:t>Drawings</w:t>
            </w:r>
          </w:p>
          <w:p w14:paraId="55A6145F" w14:textId="77777777" w:rsidR="00624DB4" w:rsidRPr="00624DB4" w:rsidRDefault="00624DB4" w:rsidP="004E5F39">
            <w:pPr>
              <w:spacing w:after="0"/>
              <w:jc w:val="both"/>
              <w:rPr>
                <w:rFonts w:ascii="Times New Roman" w:hAnsi="Times New Roman" w:cs="Times New Roman"/>
                <w:sz w:val="24"/>
                <w:szCs w:val="24"/>
              </w:rPr>
            </w:pPr>
            <w:r w:rsidRPr="00624DB4">
              <w:rPr>
                <w:rFonts w:ascii="Times New Roman" w:hAnsi="Times New Roman" w:cs="Times New Roman"/>
                <w:sz w:val="24"/>
                <w:szCs w:val="24"/>
              </w:rPr>
              <w:t>Salaries</w:t>
            </w:r>
          </w:p>
          <w:p w14:paraId="5F6860DE" w14:textId="77777777" w:rsidR="00624DB4" w:rsidRPr="00624DB4" w:rsidRDefault="00624DB4" w:rsidP="004E5F39">
            <w:pPr>
              <w:spacing w:after="0"/>
              <w:jc w:val="both"/>
              <w:rPr>
                <w:rFonts w:ascii="Times New Roman" w:hAnsi="Times New Roman" w:cs="Times New Roman"/>
                <w:sz w:val="24"/>
                <w:szCs w:val="24"/>
              </w:rPr>
            </w:pPr>
            <w:r w:rsidRPr="00624DB4">
              <w:rPr>
                <w:rFonts w:ascii="Times New Roman" w:hAnsi="Times New Roman" w:cs="Times New Roman"/>
                <w:sz w:val="24"/>
                <w:szCs w:val="24"/>
              </w:rPr>
              <w:t>Rent and rates</w:t>
            </w:r>
          </w:p>
          <w:p w14:paraId="4259151E" w14:textId="77777777" w:rsidR="00624DB4" w:rsidRPr="00624DB4" w:rsidRDefault="00624DB4" w:rsidP="004E5F39">
            <w:pPr>
              <w:spacing w:after="0"/>
              <w:jc w:val="both"/>
              <w:rPr>
                <w:rFonts w:ascii="Times New Roman" w:hAnsi="Times New Roman" w:cs="Times New Roman"/>
                <w:sz w:val="24"/>
                <w:szCs w:val="24"/>
              </w:rPr>
            </w:pPr>
            <w:r w:rsidRPr="00624DB4">
              <w:rPr>
                <w:rFonts w:ascii="Times New Roman" w:hAnsi="Times New Roman" w:cs="Times New Roman"/>
                <w:sz w:val="24"/>
                <w:szCs w:val="24"/>
              </w:rPr>
              <w:t>Printing and stationery</w:t>
            </w:r>
          </w:p>
          <w:p w14:paraId="6E8BEC06" w14:textId="77777777" w:rsidR="00624DB4" w:rsidRPr="00624DB4" w:rsidRDefault="00624DB4" w:rsidP="004E5F39">
            <w:pPr>
              <w:spacing w:after="0"/>
              <w:jc w:val="both"/>
              <w:rPr>
                <w:rFonts w:ascii="Times New Roman" w:hAnsi="Times New Roman" w:cs="Times New Roman"/>
                <w:sz w:val="24"/>
                <w:szCs w:val="24"/>
              </w:rPr>
            </w:pPr>
            <w:r w:rsidRPr="00624DB4">
              <w:rPr>
                <w:rFonts w:ascii="Times New Roman" w:hAnsi="Times New Roman" w:cs="Times New Roman"/>
                <w:sz w:val="24"/>
                <w:szCs w:val="24"/>
              </w:rPr>
              <w:t>Postage and telephone</w:t>
            </w:r>
          </w:p>
          <w:p w14:paraId="08EA9101" w14:textId="77777777" w:rsidR="00624DB4" w:rsidRPr="00624DB4" w:rsidRDefault="00624DB4" w:rsidP="004E5F39">
            <w:pPr>
              <w:spacing w:after="0"/>
              <w:jc w:val="both"/>
              <w:rPr>
                <w:rFonts w:ascii="Times New Roman" w:hAnsi="Times New Roman" w:cs="Times New Roman"/>
                <w:sz w:val="24"/>
                <w:szCs w:val="24"/>
              </w:rPr>
            </w:pPr>
            <w:r w:rsidRPr="00624DB4">
              <w:rPr>
                <w:rFonts w:ascii="Times New Roman" w:hAnsi="Times New Roman" w:cs="Times New Roman"/>
                <w:sz w:val="24"/>
                <w:szCs w:val="24"/>
              </w:rPr>
              <w:t>Costs charged to clients</w:t>
            </w:r>
          </w:p>
          <w:p w14:paraId="29C9795B" w14:textId="77777777" w:rsidR="00624DB4" w:rsidRPr="00624DB4" w:rsidRDefault="00624DB4" w:rsidP="004E5F39">
            <w:pPr>
              <w:spacing w:after="0"/>
              <w:jc w:val="both"/>
              <w:rPr>
                <w:rFonts w:ascii="Times New Roman" w:hAnsi="Times New Roman" w:cs="Times New Roman"/>
                <w:sz w:val="24"/>
                <w:szCs w:val="24"/>
              </w:rPr>
            </w:pPr>
            <w:r w:rsidRPr="00624DB4">
              <w:rPr>
                <w:rFonts w:ascii="Times New Roman" w:hAnsi="Times New Roman" w:cs="Times New Roman"/>
                <w:sz w:val="24"/>
                <w:szCs w:val="24"/>
              </w:rPr>
              <w:t>Work in progress on 1 November 2011</w:t>
            </w:r>
          </w:p>
          <w:p w14:paraId="31414F0F" w14:textId="77777777" w:rsidR="00624DB4" w:rsidRPr="00624DB4" w:rsidRDefault="00624DB4" w:rsidP="004E5F39">
            <w:pPr>
              <w:spacing w:after="0"/>
              <w:jc w:val="both"/>
              <w:rPr>
                <w:rFonts w:ascii="Times New Roman" w:hAnsi="Times New Roman" w:cs="Times New Roman"/>
                <w:sz w:val="24"/>
                <w:szCs w:val="24"/>
              </w:rPr>
            </w:pPr>
            <w:r w:rsidRPr="00624DB4">
              <w:rPr>
                <w:rFonts w:ascii="Times New Roman" w:hAnsi="Times New Roman" w:cs="Times New Roman"/>
                <w:sz w:val="24"/>
                <w:szCs w:val="24"/>
              </w:rPr>
              <w:t>Clients: for the moneys held on their behalf</w:t>
            </w:r>
          </w:p>
          <w:p w14:paraId="3182B25D" w14:textId="77777777" w:rsidR="00624DB4" w:rsidRPr="00624DB4" w:rsidRDefault="00624DB4" w:rsidP="004E5F39">
            <w:pPr>
              <w:spacing w:after="0"/>
              <w:jc w:val="both"/>
              <w:rPr>
                <w:rFonts w:ascii="Times New Roman" w:hAnsi="Times New Roman" w:cs="Times New Roman"/>
                <w:sz w:val="24"/>
                <w:szCs w:val="24"/>
              </w:rPr>
            </w:pPr>
            <w:r w:rsidRPr="00624DB4">
              <w:rPr>
                <w:rFonts w:ascii="Times New Roman" w:hAnsi="Times New Roman" w:cs="Times New Roman"/>
                <w:sz w:val="24"/>
                <w:szCs w:val="24"/>
              </w:rPr>
              <w:t>Creditors</w:t>
            </w:r>
          </w:p>
          <w:p w14:paraId="7E01714C" w14:textId="77777777" w:rsidR="00624DB4" w:rsidRPr="00624DB4" w:rsidRDefault="00624DB4" w:rsidP="004E5F39">
            <w:pPr>
              <w:spacing w:after="0"/>
              <w:jc w:val="both"/>
              <w:rPr>
                <w:rFonts w:ascii="Times New Roman" w:hAnsi="Times New Roman" w:cs="Times New Roman"/>
                <w:sz w:val="24"/>
                <w:szCs w:val="24"/>
              </w:rPr>
            </w:pPr>
            <w:r w:rsidRPr="00624DB4">
              <w:rPr>
                <w:rFonts w:ascii="Times New Roman" w:hAnsi="Times New Roman" w:cs="Times New Roman"/>
                <w:sz w:val="24"/>
                <w:szCs w:val="24"/>
              </w:rPr>
              <w:t>Debtors</w:t>
            </w:r>
          </w:p>
          <w:p w14:paraId="186476CF" w14:textId="77777777" w:rsidR="00624DB4" w:rsidRPr="00624DB4" w:rsidRDefault="00624DB4" w:rsidP="004E5F39">
            <w:pPr>
              <w:spacing w:after="0"/>
              <w:jc w:val="both"/>
              <w:rPr>
                <w:rFonts w:ascii="Times New Roman" w:hAnsi="Times New Roman" w:cs="Times New Roman"/>
                <w:sz w:val="24"/>
                <w:szCs w:val="24"/>
              </w:rPr>
            </w:pPr>
            <w:r w:rsidRPr="00624DB4">
              <w:rPr>
                <w:rFonts w:ascii="Times New Roman" w:hAnsi="Times New Roman" w:cs="Times New Roman"/>
                <w:sz w:val="24"/>
                <w:szCs w:val="24"/>
              </w:rPr>
              <w:t>Sundry office expenses</w:t>
            </w:r>
          </w:p>
          <w:p w14:paraId="612EA2F6" w14:textId="77777777" w:rsidR="00624DB4" w:rsidRPr="00624DB4" w:rsidRDefault="00624DB4" w:rsidP="004E5F39">
            <w:pPr>
              <w:spacing w:after="0"/>
              <w:jc w:val="both"/>
              <w:rPr>
                <w:rFonts w:ascii="Times New Roman" w:hAnsi="Times New Roman" w:cs="Times New Roman"/>
                <w:sz w:val="24"/>
                <w:szCs w:val="24"/>
              </w:rPr>
            </w:pPr>
            <w:r w:rsidRPr="00624DB4">
              <w:rPr>
                <w:rFonts w:ascii="Times New Roman" w:hAnsi="Times New Roman" w:cs="Times New Roman"/>
                <w:sz w:val="24"/>
                <w:szCs w:val="24"/>
              </w:rPr>
              <w:t xml:space="preserve">Furniture, fittings and library books </w:t>
            </w:r>
          </w:p>
          <w:p w14:paraId="552EA74F" w14:textId="77777777" w:rsidR="00624DB4" w:rsidRPr="00624DB4" w:rsidRDefault="00624DB4" w:rsidP="004E5F39">
            <w:pPr>
              <w:spacing w:after="0"/>
              <w:jc w:val="both"/>
              <w:rPr>
                <w:rFonts w:ascii="Times New Roman" w:hAnsi="Times New Roman" w:cs="Times New Roman"/>
                <w:sz w:val="24"/>
                <w:szCs w:val="24"/>
              </w:rPr>
            </w:pPr>
            <w:r w:rsidRPr="00624DB4">
              <w:rPr>
                <w:rFonts w:ascii="Times New Roman" w:hAnsi="Times New Roman" w:cs="Times New Roman"/>
                <w:sz w:val="24"/>
                <w:szCs w:val="24"/>
              </w:rPr>
              <w:t>Cash at bank:</w:t>
            </w:r>
          </w:p>
          <w:p w14:paraId="79D569C5" w14:textId="77777777" w:rsidR="00624DB4" w:rsidRPr="00624DB4" w:rsidRDefault="00624DB4" w:rsidP="004E5F39">
            <w:pPr>
              <w:spacing w:after="0"/>
              <w:jc w:val="both"/>
              <w:rPr>
                <w:rFonts w:ascii="Times New Roman" w:hAnsi="Times New Roman" w:cs="Times New Roman"/>
                <w:sz w:val="24"/>
                <w:szCs w:val="24"/>
              </w:rPr>
            </w:pPr>
            <w:r w:rsidRPr="00624DB4">
              <w:rPr>
                <w:rFonts w:ascii="Times New Roman" w:hAnsi="Times New Roman" w:cs="Times New Roman"/>
                <w:sz w:val="24"/>
                <w:szCs w:val="24"/>
              </w:rPr>
              <w:t xml:space="preserve">     Clients’ account</w:t>
            </w:r>
          </w:p>
          <w:p w14:paraId="0B47B63C" w14:textId="77777777" w:rsidR="00624DB4" w:rsidRPr="00624DB4" w:rsidRDefault="00624DB4" w:rsidP="004E5F39">
            <w:pPr>
              <w:spacing w:after="0"/>
              <w:jc w:val="both"/>
              <w:rPr>
                <w:rFonts w:ascii="Times New Roman" w:hAnsi="Times New Roman" w:cs="Times New Roman"/>
                <w:sz w:val="24"/>
                <w:szCs w:val="24"/>
              </w:rPr>
            </w:pPr>
            <w:r w:rsidRPr="00624DB4">
              <w:rPr>
                <w:rFonts w:ascii="Times New Roman" w:hAnsi="Times New Roman" w:cs="Times New Roman"/>
                <w:sz w:val="24"/>
                <w:szCs w:val="24"/>
              </w:rPr>
              <w:t xml:space="preserve">     Office account</w:t>
            </w:r>
          </w:p>
        </w:tc>
        <w:tc>
          <w:tcPr>
            <w:tcW w:w="1285" w:type="dxa"/>
          </w:tcPr>
          <w:p w14:paraId="5926E573" w14:textId="77777777" w:rsidR="00624DB4" w:rsidRPr="00624DB4" w:rsidRDefault="00624DB4" w:rsidP="004E5F39">
            <w:pPr>
              <w:spacing w:after="0"/>
              <w:jc w:val="right"/>
              <w:rPr>
                <w:rFonts w:ascii="Times New Roman" w:hAnsi="Times New Roman" w:cs="Times New Roman"/>
                <w:sz w:val="24"/>
                <w:szCs w:val="24"/>
              </w:rPr>
            </w:pPr>
          </w:p>
          <w:p w14:paraId="443D5BD2" w14:textId="77777777" w:rsidR="00624DB4" w:rsidRPr="00624DB4" w:rsidRDefault="00624DB4" w:rsidP="004E5F39">
            <w:pPr>
              <w:spacing w:after="0"/>
              <w:jc w:val="right"/>
              <w:rPr>
                <w:rFonts w:ascii="Times New Roman" w:hAnsi="Times New Roman" w:cs="Times New Roman"/>
                <w:sz w:val="24"/>
                <w:szCs w:val="24"/>
              </w:rPr>
            </w:pPr>
            <w:r w:rsidRPr="00624DB4">
              <w:rPr>
                <w:rFonts w:ascii="Times New Roman" w:hAnsi="Times New Roman" w:cs="Times New Roman"/>
                <w:sz w:val="24"/>
                <w:szCs w:val="24"/>
              </w:rPr>
              <w:t>12,000</w:t>
            </w:r>
          </w:p>
          <w:p w14:paraId="00F8687A" w14:textId="77777777" w:rsidR="00624DB4" w:rsidRPr="00624DB4" w:rsidRDefault="00624DB4" w:rsidP="004E5F39">
            <w:pPr>
              <w:spacing w:after="0"/>
              <w:jc w:val="right"/>
              <w:rPr>
                <w:rFonts w:ascii="Times New Roman" w:hAnsi="Times New Roman" w:cs="Times New Roman"/>
                <w:sz w:val="24"/>
                <w:szCs w:val="24"/>
              </w:rPr>
            </w:pPr>
            <w:r w:rsidRPr="00624DB4">
              <w:rPr>
                <w:rFonts w:ascii="Times New Roman" w:hAnsi="Times New Roman" w:cs="Times New Roman"/>
                <w:sz w:val="24"/>
                <w:szCs w:val="24"/>
              </w:rPr>
              <w:t>60,000</w:t>
            </w:r>
          </w:p>
          <w:p w14:paraId="54CCB3FC" w14:textId="77777777" w:rsidR="00624DB4" w:rsidRPr="00624DB4" w:rsidRDefault="00624DB4" w:rsidP="004E5F39">
            <w:pPr>
              <w:spacing w:after="0"/>
              <w:jc w:val="right"/>
              <w:rPr>
                <w:rFonts w:ascii="Times New Roman" w:hAnsi="Times New Roman" w:cs="Times New Roman"/>
                <w:sz w:val="24"/>
                <w:szCs w:val="24"/>
              </w:rPr>
            </w:pPr>
            <w:r w:rsidRPr="00624DB4">
              <w:rPr>
                <w:rFonts w:ascii="Times New Roman" w:hAnsi="Times New Roman" w:cs="Times New Roman"/>
                <w:sz w:val="24"/>
                <w:szCs w:val="24"/>
              </w:rPr>
              <w:t>72,000</w:t>
            </w:r>
          </w:p>
          <w:p w14:paraId="4C21B612" w14:textId="77777777" w:rsidR="00624DB4" w:rsidRPr="00624DB4" w:rsidRDefault="00624DB4" w:rsidP="004E5F39">
            <w:pPr>
              <w:spacing w:after="0"/>
              <w:jc w:val="right"/>
              <w:rPr>
                <w:rFonts w:ascii="Times New Roman" w:hAnsi="Times New Roman" w:cs="Times New Roman"/>
                <w:sz w:val="24"/>
                <w:szCs w:val="24"/>
              </w:rPr>
            </w:pPr>
            <w:r w:rsidRPr="00624DB4">
              <w:rPr>
                <w:rFonts w:ascii="Times New Roman" w:hAnsi="Times New Roman" w:cs="Times New Roman"/>
                <w:sz w:val="24"/>
                <w:szCs w:val="24"/>
              </w:rPr>
              <w:t>60,000</w:t>
            </w:r>
          </w:p>
          <w:p w14:paraId="4452A894" w14:textId="77777777" w:rsidR="00624DB4" w:rsidRPr="00624DB4" w:rsidRDefault="00624DB4" w:rsidP="004E5F39">
            <w:pPr>
              <w:spacing w:after="0"/>
              <w:jc w:val="right"/>
              <w:rPr>
                <w:rFonts w:ascii="Times New Roman" w:hAnsi="Times New Roman" w:cs="Times New Roman"/>
                <w:sz w:val="24"/>
                <w:szCs w:val="24"/>
              </w:rPr>
            </w:pPr>
            <w:r w:rsidRPr="00624DB4">
              <w:rPr>
                <w:rFonts w:ascii="Times New Roman" w:hAnsi="Times New Roman" w:cs="Times New Roman"/>
                <w:sz w:val="24"/>
                <w:szCs w:val="24"/>
              </w:rPr>
              <w:t>35,000</w:t>
            </w:r>
          </w:p>
          <w:p w14:paraId="321A2004" w14:textId="77777777" w:rsidR="00624DB4" w:rsidRPr="00624DB4" w:rsidRDefault="00624DB4" w:rsidP="004E5F39">
            <w:pPr>
              <w:spacing w:after="0"/>
              <w:jc w:val="right"/>
              <w:rPr>
                <w:rFonts w:ascii="Times New Roman" w:hAnsi="Times New Roman" w:cs="Times New Roman"/>
                <w:sz w:val="24"/>
                <w:szCs w:val="24"/>
              </w:rPr>
            </w:pPr>
            <w:r w:rsidRPr="00624DB4">
              <w:rPr>
                <w:rFonts w:ascii="Times New Roman" w:hAnsi="Times New Roman" w:cs="Times New Roman"/>
                <w:sz w:val="24"/>
                <w:szCs w:val="24"/>
              </w:rPr>
              <w:t>18,200</w:t>
            </w:r>
          </w:p>
          <w:p w14:paraId="2F4B02A9" w14:textId="77777777" w:rsidR="00624DB4" w:rsidRPr="00624DB4" w:rsidRDefault="00624DB4" w:rsidP="004E5F39">
            <w:pPr>
              <w:spacing w:after="0"/>
              <w:jc w:val="right"/>
              <w:rPr>
                <w:rFonts w:ascii="Times New Roman" w:hAnsi="Times New Roman" w:cs="Times New Roman"/>
                <w:sz w:val="24"/>
                <w:szCs w:val="24"/>
              </w:rPr>
            </w:pPr>
          </w:p>
          <w:p w14:paraId="6BB1D2A0" w14:textId="77777777" w:rsidR="00624DB4" w:rsidRPr="00624DB4" w:rsidRDefault="00624DB4" w:rsidP="004E5F39">
            <w:pPr>
              <w:spacing w:after="0"/>
              <w:jc w:val="right"/>
              <w:rPr>
                <w:rFonts w:ascii="Times New Roman" w:hAnsi="Times New Roman" w:cs="Times New Roman"/>
                <w:sz w:val="24"/>
                <w:szCs w:val="24"/>
              </w:rPr>
            </w:pPr>
            <w:r w:rsidRPr="00624DB4">
              <w:rPr>
                <w:rFonts w:ascii="Times New Roman" w:hAnsi="Times New Roman" w:cs="Times New Roman"/>
                <w:sz w:val="24"/>
                <w:szCs w:val="24"/>
              </w:rPr>
              <w:t>36,800</w:t>
            </w:r>
          </w:p>
          <w:p w14:paraId="1FEA3E09" w14:textId="77777777" w:rsidR="00624DB4" w:rsidRPr="00624DB4" w:rsidRDefault="00624DB4" w:rsidP="004E5F39">
            <w:pPr>
              <w:spacing w:after="0"/>
              <w:jc w:val="right"/>
              <w:rPr>
                <w:rFonts w:ascii="Times New Roman" w:hAnsi="Times New Roman" w:cs="Times New Roman"/>
                <w:sz w:val="24"/>
                <w:szCs w:val="24"/>
              </w:rPr>
            </w:pPr>
          </w:p>
          <w:p w14:paraId="785AA71F" w14:textId="77777777" w:rsidR="00624DB4" w:rsidRPr="00624DB4" w:rsidRDefault="00624DB4" w:rsidP="004E5F39">
            <w:pPr>
              <w:spacing w:after="0"/>
              <w:jc w:val="right"/>
              <w:rPr>
                <w:rFonts w:ascii="Times New Roman" w:hAnsi="Times New Roman" w:cs="Times New Roman"/>
                <w:sz w:val="24"/>
                <w:szCs w:val="24"/>
              </w:rPr>
            </w:pPr>
          </w:p>
          <w:p w14:paraId="48CA57E2" w14:textId="77777777" w:rsidR="00624DB4" w:rsidRPr="00624DB4" w:rsidRDefault="00624DB4" w:rsidP="004E5F39">
            <w:pPr>
              <w:spacing w:after="0"/>
              <w:jc w:val="right"/>
              <w:rPr>
                <w:rFonts w:ascii="Times New Roman" w:hAnsi="Times New Roman" w:cs="Times New Roman"/>
                <w:sz w:val="24"/>
                <w:szCs w:val="24"/>
              </w:rPr>
            </w:pPr>
            <w:r w:rsidRPr="00624DB4">
              <w:rPr>
                <w:rFonts w:ascii="Times New Roman" w:hAnsi="Times New Roman" w:cs="Times New Roman"/>
                <w:sz w:val="24"/>
                <w:szCs w:val="24"/>
              </w:rPr>
              <w:t>78,000</w:t>
            </w:r>
          </w:p>
          <w:p w14:paraId="159A4A40" w14:textId="77777777" w:rsidR="00624DB4" w:rsidRPr="00624DB4" w:rsidRDefault="00624DB4" w:rsidP="004E5F39">
            <w:pPr>
              <w:spacing w:after="0"/>
              <w:jc w:val="right"/>
              <w:rPr>
                <w:rFonts w:ascii="Times New Roman" w:hAnsi="Times New Roman" w:cs="Times New Roman"/>
                <w:sz w:val="24"/>
                <w:szCs w:val="24"/>
              </w:rPr>
            </w:pPr>
            <w:r w:rsidRPr="00624DB4">
              <w:rPr>
                <w:rFonts w:ascii="Times New Roman" w:hAnsi="Times New Roman" w:cs="Times New Roman"/>
                <w:sz w:val="24"/>
                <w:szCs w:val="24"/>
              </w:rPr>
              <w:t>8,500</w:t>
            </w:r>
          </w:p>
          <w:p w14:paraId="5B1F4839" w14:textId="77777777" w:rsidR="00624DB4" w:rsidRPr="00624DB4" w:rsidRDefault="00624DB4" w:rsidP="004E5F39">
            <w:pPr>
              <w:spacing w:after="0"/>
              <w:jc w:val="right"/>
              <w:rPr>
                <w:rFonts w:ascii="Times New Roman" w:hAnsi="Times New Roman" w:cs="Times New Roman"/>
                <w:sz w:val="24"/>
                <w:szCs w:val="24"/>
              </w:rPr>
            </w:pPr>
            <w:r w:rsidRPr="00624DB4">
              <w:rPr>
                <w:rFonts w:ascii="Times New Roman" w:hAnsi="Times New Roman" w:cs="Times New Roman"/>
                <w:sz w:val="24"/>
                <w:szCs w:val="24"/>
              </w:rPr>
              <w:t>45,000</w:t>
            </w:r>
          </w:p>
          <w:p w14:paraId="5A229DC7" w14:textId="77777777" w:rsidR="00624DB4" w:rsidRPr="00624DB4" w:rsidRDefault="00624DB4" w:rsidP="004E5F39">
            <w:pPr>
              <w:spacing w:after="0"/>
              <w:jc w:val="right"/>
              <w:rPr>
                <w:rFonts w:ascii="Times New Roman" w:hAnsi="Times New Roman" w:cs="Times New Roman"/>
                <w:sz w:val="24"/>
                <w:szCs w:val="24"/>
              </w:rPr>
            </w:pPr>
          </w:p>
          <w:p w14:paraId="7D0BCAC8" w14:textId="77777777" w:rsidR="00624DB4" w:rsidRPr="00624DB4" w:rsidRDefault="00624DB4" w:rsidP="004E5F39">
            <w:pPr>
              <w:spacing w:after="0"/>
              <w:jc w:val="right"/>
              <w:rPr>
                <w:rFonts w:ascii="Times New Roman" w:hAnsi="Times New Roman" w:cs="Times New Roman"/>
                <w:sz w:val="24"/>
                <w:szCs w:val="24"/>
              </w:rPr>
            </w:pPr>
            <w:r w:rsidRPr="00624DB4">
              <w:rPr>
                <w:rFonts w:ascii="Times New Roman" w:hAnsi="Times New Roman" w:cs="Times New Roman"/>
                <w:sz w:val="24"/>
                <w:szCs w:val="24"/>
              </w:rPr>
              <w:t>24,800</w:t>
            </w:r>
          </w:p>
          <w:p w14:paraId="486F65A6" w14:textId="77777777" w:rsidR="00624DB4" w:rsidRPr="00624DB4" w:rsidRDefault="00624DB4" w:rsidP="004E5F39">
            <w:pPr>
              <w:spacing w:after="0"/>
              <w:jc w:val="right"/>
              <w:rPr>
                <w:rFonts w:ascii="Times New Roman" w:hAnsi="Times New Roman" w:cs="Times New Roman"/>
                <w:sz w:val="24"/>
                <w:szCs w:val="24"/>
                <w:u w:val="single"/>
              </w:rPr>
            </w:pPr>
            <w:r w:rsidRPr="00624DB4">
              <w:rPr>
                <w:rFonts w:ascii="Times New Roman" w:hAnsi="Times New Roman" w:cs="Times New Roman"/>
                <w:sz w:val="24"/>
                <w:szCs w:val="24"/>
                <w:u w:val="single"/>
              </w:rPr>
              <w:t xml:space="preserve">  55,700</w:t>
            </w:r>
          </w:p>
        </w:tc>
        <w:tc>
          <w:tcPr>
            <w:tcW w:w="1440" w:type="dxa"/>
          </w:tcPr>
          <w:p w14:paraId="749B690B" w14:textId="77777777" w:rsidR="00624DB4" w:rsidRPr="00624DB4" w:rsidRDefault="00624DB4" w:rsidP="004E5F39">
            <w:pPr>
              <w:spacing w:after="0"/>
              <w:jc w:val="right"/>
              <w:rPr>
                <w:rFonts w:ascii="Times New Roman" w:hAnsi="Times New Roman" w:cs="Times New Roman"/>
                <w:sz w:val="24"/>
                <w:szCs w:val="24"/>
              </w:rPr>
            </w:pPr>
            <w:r w:rsidRPr="00624DB4">
              <w:rPr>
                <w:rFonts w:ascii="Times New Roman" w:hAnsi="Times New Roman" w:cs="Times New Roman"/>
                <w:sz w:val="24"/>
                <w:szCs w:val="24"/>
              </w:rPr>
              <w:t>204,000</w:t>
            </w:r>
          </w:p>
          <w:p w14:paraId="0919BFBD" w14:textId="77777777" w:rsidR="00624DB4" w:rsidRPr="00624DB4" w:rsidRDefault="00624DB4" w:rsidP="004E5F39">
            <w:pPr>
              <w:spacing w:after="0"/>
              <w:jc w:val="right"/>
              <w:rPr>
                <w:rFonts w:ascii="Times New Roman" w:hAnsi="Times New Roman" w:cs="Times New Roman"/>
                <w:sz w:val="24"/>
                <w:szCs w:val="24"/>
              </w:rPr>
            </w:pPr>
          </w:p>
          <w:p w14:paraId="3BDD6923" w14:textId="77777777" w:rsidR="00624DB4" w:rsidRPr="00624DB4" w:rsidRDefault="00624DB4" w:rsidP="004E5F39">
            <w:pPr>
              <w:spacing w:after="0"/>
              <w:jc w:val="right"/>
              <w:rPr>
                <w:rFonts w:ascii="Times New Roman" w:hAnsi="Times New Roman" w:cs="Times New Roman"/>
                <w:sz w:val="24"/>
                <w:szCs w:val="24"/>
              </w:rPr>
            </w:pPr>
          </w:p>
          <w:p w14:paraId="38173563" w14:textId="77777777" w:rsidR="00624DB4" w:rsidRPr="00624DB4" w:rsidRDefault="00624DB4" w:rsidP="004E5F39">
            <w:pPr>
              <w:spacing w:after="0"/>
              <w:jc w:val="right"/>
              <w:rPr>
                <w:rFonts w:ascii="Times New Roman" w:hAnsi="Times New Roman" w:cs="Times New Roman"/>
                <w:sz w:val="24"/>
                <w:szCs w:val="24"/>
              </w:rPr>
            </w:pPr>
          </w:p>
          <w:p w14:paraId="6D67F05A" w14:textId="77777777" w:rsidR="00624DB4" w:rsidRPr="00624DB4" w:rsidRDefault="00624DB4" w:rsidP="004E5F39">
            <w:pPr>
              <w:spacing w:after="0"/>
              <w:jc w:val="right"/>
              <w:rPr>
                <w:rFonts w:ascii="Times New Roman" w:hAnsi="Times New Roman" w:cs="Times New Roman"/>
                <w:sz w:val="24"/>
                <w:szCs w:val="24"/>
              </w:rPr>
            </w:pPr>
          </w:p>
          <w:p w14:paraId="477CA149" w14:textId="77777777" w:rsidR="00624DB4" w:rsidRPr="00624DB4" w:rsidRDefault="00624DB4" w:rsidP="004E5F39">
            <w:pPr>
              <w:spacing w:after="0"/>
              <w:jc w:val="right"/>
              <w:rPr>
                <w:rFonts w:ascii="Times New Roman" w:hAnsi="Times New Roman" w:cs="Times New Roman"/>
                <w:sz w:val="24"/>
                <w:szCs w:val="24"/>
              </w:rPr>
            </w:pPr>
          </w:p>
          <w:p w14:paraId="13443946" w14:textId="77777777" w:rsidR="00624DB4" w:rsidRPr="00624DB4" w:rsidRDefault="00624DB4" w:rsidP="004E5F39">
            <w:pPr>
              <w:spacing w:after="0"/>
              <w:jc w:val="right"/>
              <w:rPr>
                <w:rFonts w:ascii="Times New Roman" w:hAnsi="Times New Roman" w:cs="Times New Roman"/>
                <w:sz w:val="24"/>
                <w:szCs w:val="24"/>
              </w:rPr>
            </w:pPr>
          </w:p>
          <w:p w14:paraId="3B55FE68" w14:textId="77777777" w:rsidR="00624DB4" w:rsidRPr="00624DB4" w:rsidRDefault="00624DB4" w:rsidP="004E5F39">
            <w:pPr>
              <w:spacing w:after="0"/>
              <w:jc w:val="right"/>
              <w:rPr>
                <w:rFonts w:ascii="Times New Roman" w:hAnsi="Times New Roman" w:cs="Times New Roman"/>
                <w:sz w:val="24"/>
                <w:szCs w:val="24"/>
              </w:rPr>
            </w:pPr>
            <w:r w:rsidRPr="00624DB4">
              <w:rPr>
                <w:rFonts w:ascii="Times New Roman" w:hAnsi="Times New Roman" w:cs="Times New Roman"/>
                <w:sz w:val="24"/>
                <w:szCs w:val="24"/>
              </w:rPr>
              <w:t>250,000</w:t>
            </w:r>
          </w:p>
          <w:p w14:paraId="6D0DBCA9" w14:textId="77777777" w:rsidR="00624DB4" w:rsidRPr="00624DB4" w:rsidRDefault="00624DB4" w:rsidP="004E5F39">
            <w:pPr>
              <w:spacing w:after="0"/>
              <w:jc w:val="right"/>
              <w:rPr>
                <w:rFonts w:ascii="Times New Roman" w:hAnsi="Times New Roman" w:cs="Times New Roman"/>
                <w:sz w:val="24"/>
                <w:szCs w:val="24"/>
              </w:rPr>
            </w:pPr>
          </w:p>
          <w:p w14:paraId="430B9A47" w14:textId="77777777" w:rsidR="00624DB4" w:rsidRPr="00624DB4" w:rsidRDefault="00624DB4" w:rsidP="004E5F39">
            <w:pPr>
              <w:spacing w:after="0"/>
              <w:jc w:val="right"/>
              <w:rPr>
                <w:rFonts w:ascii="Times New Roman" w:hAnsi="Times New Roman" w:cs="Times New Roman"/>
                <w:sz w:val="24"/>
                <w:szCs w:val="24"/>
              </w:rPr>
            </w:pPr>
            <w:r w:rsidRPr="00624DB4">
              <w:rPr>
                <w:rFonts w:ascii="Times New Roman" w:hAnsi="Times New Roman" w:cs="Times New Roman"/>
                <w:sz w:val="24"/>
                <w:szCs w:val="24"/>
              </w:rPr>
              <w:t>24,800</w:t>
            </w:r>
          </w:p>
          <w:p w14:paraId="2F2A6B70" w14:textId="77777777" w:rsidR="00624DB4" w:rsidRPr="00624DB4" w:rsidRDefault="00624DB4" w:rsidP="004E5F39">
            <w:pPr>
              <w:spacing w:after="0"/>
              <w:jc w:val="right"/>
              <w:rPr>
                <w:rFonts w:ascii="Times New Roman" w:hAnsi="Times New Roman" w:cs="Times New Roman"/>
                <w:sz w:val="24"/>
                <w:szCs w:val="24"/>
              </w:rPr>
            </w:pPr>
            <w:r w:rsidRPr="00624DB4">
              <w:rPr>
                <w:rFonts w:ascii="Times New Roman" w:hAnsi="Times New Roman" w:cs="Times New Roman"/>
                <w:sz w:val="24"/>
                <w:szCs w:val="24"/>
              </w:rPr>
              <w:t>27,200</w:t>
            </w:r>
          </w:p>
          <w:p w14:paraId="096872C5" w14:textId="77777777" w:rsidR="00624DB4" w:rsidRPr="00624DB4" w:rsidRDefault="00624DB4" w:rsidP="004E5F39">
            <w:pPr>
              <w:spacing w:after="0"/>
              <w:jc w:val="right"/>
              <w:rPr>
                <w:rFonts w:ascii="Times New Roman" w:hAnsi="Times New Roman" w:cs="Times New Roman"/>
                <w:sz w:val="24"/>
                <w:szCs w:val="24"/>
              </w:rPr>
            </w:pPr>
          </w:p>
          <w:p w14:paraId="0707A332" w14:textId="77777777" w:rsidR="00624DB4" w:rsidRPr="00624DB4" w:rsidRDefault="00624DB4" w:rsidP="004E5F39">
            <w:pPr>
              <w:spacing w:after="0"/>
              <w:jc w:val="right"/>
              <w:rPr>
                <w:rFonts w:ascii="Times New Roman" w:hAnsi="Times New Roman" w:cs="Times New Roman"/>
                <w:sz w:val="24"/>
                <w:szCs w:val="24"/>
              </w:rPr>
            </w:pPr>
          </w:p>
          <w:p w14:paraId="4B0C6E69" w14:textId="77777777" w:rsidR="00624DB4" w:rsidRPr="00624DB4" w:rsidRDefault="00624DB4" w:rsidP="004E5F39">
            <w:pPr>
              <w:spacing w:after="0"/>
              <w:jc w:val="right"/>
              <w:rPr>
                <w:rFonts w:ascii="Times New Roman" w:hAnsi="Times New Roman" w:cs="Times New Roman"/>
                <w:sz w:val="24"/>
                <w:szCs w:val="24"/>
              </w:rPr>
            </w:pPr>
          </w:p>
          <w:p w14:paraId="36F4834B" w14:textId="77777777" w:rsidR="00624DB4" w:rsidRPr="00624DB4" w:rsidRDefault="00624DB4" w:rsidP="004E5F39">
            <w:pPr>
              <w:spacing w:after="0"/>
              <w:jc w:val="right"/>
              <w:rPr>
                <w:rFonts w:ascii="Times New Roman" w:hAnsi="Times New Roman" w:cs="Times New Roman"/>
                <w:sz w:val="24"/>
                <w:szCs w:val="24"/>
              </w:rPr>
            </w:pPr>
          </w:p>
          <w:p w14:paraId="5D5DA338" w14:textId="77777777" w:rsidR="00624DB4" w:rsidRPr="00624DB4" w:rsidRDefault="00624DB4" w:rsidP="004E5F39">
            <w:pPr>
              <w:spacing w:after="0"/>
              <w:jc w:val="right"/>
              <w:rPr>
                <w:rFonts w:ascii="Times New Roman" w:hAnsi="Times New Roman" w:cs="Times New Roman"/>
                <w:sz w:val="24"/>
                <w:szCs w:val="24"/>
              </w:rPr>
            </w:pPr>
          </w:p>
          <w:p w14:paraId="6C4B866A" w14:textId="77777777" w:rsidR="00624DB4" w:rsidRPr="00624DB4" w:rsidRDefault="00624DB4" w:rsidP="004E5F39">
            <w:pPr>
              <w:spacing w:after="0"/>
              <w:jc w:val="right"/>
              <w:rPr>
                <w:rFonts w:ascii="Times New Roman" w:hAnsi="Times New Roman" w:cs="Times New Roman"/>
                <w:sz w:val="24"/>
                <w:szCs w:val="24"/>
              </w:rPr>
            </w:pPr>
            <w:r w:rsidRPr="00624DB4">
              <w:rPr>
                <w:rFonts w:ascii="Times New Roman" w:hAnsi="Times New Roman" w:cs="Times New Roman"/>
                <w:sz w:val="24"/>
                <w:szCs w:val="24"/>
              </w:rPr>
              <w:t>______</w:t>
            </w:r>
          </w:p>
        </w:tc>
      </w:tr>
      <w:tr w:rsidR="00624DB4" w:rsidRPr="00624DB4" w14:paraId="2A1DD1BE" w14:textId="77777777" w:rsidTr="00167563">
        <w:tc>
          <w:tcPr>
            <w:tcW w:w="4763" w:type="dxa"/>
          </w:tcPr>
          <w:p w14:paraId="7EEB64A0" w14:textId="77777777" w:rsidR="00624DB4" w:rsidRPr="00624DB4" w:rsidRDefault="00624DB4" w:rsidP="004E5F39">
            <w:pPr>
              <w:spacing w:after="0"/>
              <w:jc w:val="both"/>
              <w:rPr>
                <w:rFonts w:ascii="Times New Roman" w:hAnsi="Times New Roman" w:cs="Times New Roman"/>
                <w:sz w:val="24"/>
                <w:szCs w:val="24"/>
              </w:rPr>
            </w:pPr>
          </w:p>
        </w:tc>
        <w:tc>
          <w:tcPr>
            <w:tcW w:w="1285" w:type="dxa"/>
          </w:tcPr>
          <w:p w14:paraId="27804C28" w14:textId="77777777" w:rsidR="00624DB4" w:rsidRPr="00624DB4" w:rsidRDefault="00624DB4" w:rsidP="004E5F39">
            <w:pPr>
              <w:spacing w:after="0"/>
              <w:jc w:val="right"/>
              <w:rPr>
                <w:rFonts w:ascii="Times New Roman" w:hAnsi="Times New Roman" w:cs="Times New Roman"/>
                <w:sz w:val="24"/>
                <w:szCs w:val="24"/>
                <w:u w:val="double"/>
              </w:rPr>
            </w:pPr>
            <w:r w:rsidRPr="00624DB4">
              <w:rPr>
                <w:rFonts w:ascii="Times New Roman" w:hAnsi="Times New Roman" w:cs="Times New Roman"/>
                <w:sz w:val="24"/>
                <w:szCs w:val="24"/>
                <w:u w:val="double"/>
              </w:rPr>
              <w:t>506,000</w:t>
            </w:r>
          </w:p>
        </w:tc>
        <w:tc>
          <w:tcPr>
            <w:tcW w:w="1440" w:type="dxa"/>
          </w:tcPr>
          <w:p w14:paraId="7FF66216" w14:textId="77777777" w:rsidR="00624DB4" w:rsidRPr="00624DB4" w:rsidRDefault="00624DB4" w:rsidP="004E5F39">
            <w:pPr>
              <w:spacing w:after="0"/>
              <w:jc w:val="right"/>
              <w:rPr>
                <w:rFonts w:ascii="Times New Roman" w:hAnsi="Times New Roman" w:cs="Times New Roman"/>
                <w:sz w:val="24"/>
                <w:szCs w:val="24"/>
              </w:rPr>
            </w:pPr>
            <w:r w:rsidRPr="00624DB4">
              <w:rPr>
                <w:rFonts w:ascii="Times New Roman" w:hAnsi="Times New Roman" w:cs="Times New Roman"/>
                <w:sz w:val="24"/>
                <w:szCs w:val="24"/>
                <w:u w:val="double"/>
              </w:rPr>
              <w:t>506,000</w:t>
            </w:r>
          </w:p>
        </w:tc>
      </w:tr>
    </w:tbl>
    <w:p w14:paraId="5504214A" w14:textId="77777777" w:rsidR="00624DB4" w:rsidRPr="00624DB4" w:rsidRDefault="00624DB4" w:rsidP="004E5F39">
      <w:pPr>
        <w:spacing w:after="0"/>
        <w:ind w:left="720" w:hanging="720"/>
        <w:jc w:val="both"/>
        <w:rPr>
          <w:rFonts w:ascii="Times New Roman" w:hAnsi="Times New Roman" w:cs="Times New Roman"/>
          <w:sz w:val="24"/>
          <w:szCs w:val="24"/>
        </w:rPr>
      </w:pPr>
      <w:r w:rsidRPr="00624DB4">
        <w:rPr>
          <w:rFonts w:ascii="Times New Roman" w:hAnsi="Times New Roman" w:cs="Times New Roman"/>
          <w:sz w:val="24"/>
          <w:szCs w:val="24"/>
        </w:rPr>
        <w:tab/>
      </w:r>
      <w:r w:rsidRPr="00624DB4">
        <w:rPr>
          <w:rFonts w:ascii="Times New Roman" w:hAnsi="Times New Roman" w:cs="Times New Roman"/>
          <w:b/>
          <w:bCs/>
          <w:sz w:val="24"/>
          <w:szCs w:val="24"/>
        </w:rPr>
        <w:t>Additional information:</w:t>
      </w:r>
    </w:p>
    <w:p w14:paraId="1A7E07B9" w14:textId="77777777" w:rsidR="00624DB4" w:rsidRPr="00624DB4" w:rsidRDefault="00624DB4" w:rsidP="004E5F39">
      <w:pPr>
        <w:numPr>
          <w:ilvl w:val="1"/>
          <w:numId w:val="9"/>
        </w:numPr>
        <w:spacing w:after="0" w:line="240" w:lineRule="auto"/>
        <w:ind w:left="1440"/>
        <w:jc w:val="both"/>
        <w:rPr>
          <w:rFonts w:ascii="Times New Roman" w:hAnsi="Times New Roman" w:cs="Times New Roman"/>
          <w:sz w:val="24"/>
          <w:szCs w:val="24"/>
        </w:rPr>
      </w:pPr>
      <w:r w:rsidRPr="00624DB4">
        <w:rPr>
          <w:rFonts w:ascii="Times New Roman" w:hAnsi="Times New Roman" w:cs="Times New Roman"/>
          <w:sz w:val="24"/>
          <w:szCs w:val="24"/>
        </w:rPr>
        <w:t>The uncompleted work on 31 October 2018 was valued at Sh.23,500.</w:t>
      </w:r>
    </w:p>
    <w:p w14:paraId="6FFB1700" w14:textId="77777777" w:rsidR="00624DB4" w:rsidRPr="00624DB4" w:rsidRDefault="00624DB4" w:rsidP="004E5F39">
      <w:pPr>
        <w:numPr>
          <w:ilvl w:val="1"/>
          <w:numId w:val="9"/>
        </w:numPr>
        <w:spacing w:after="0" w:line="240" w:lineRule="auto"/>
        <w:ind w:left="1440"/>
        <w:jc w:val="both"/>
        <w:rPr>
          <w:rFonts w:ascii="Times New Roman" w:hAnsi="Times New Roman" w:cs="Times New Roman"/>
          <w:sz w:val="24"/>
          <w:szCs w:val="24"/>
        </w:rPr>
      </w:pPr>
      <w:r w:rsidRPr="00624DB4">
        <w:rPr>
          <w:rFonts w:ascii="Times New Roman" w:hAnsi="Times New Roman" w:cs="Times New Roman"/>
          <w:sz w:val="24"/>
          <w:szCs w:val="24"/>
        </w:rPr>
        <w:t>It is estimated that debts amounting to Sh.5,500 are uncollectible and should be written off.</w:t>
      </w:r>
    </w:p>
    <w:p w14:paraId="0EAE5031" w14:textId="77777777" w:rsidR="00624DB4" w:rsidRPr="00624DB4" w:rsidRDefault="00624DB4" w:rsidP="004E5F39">
      <w:pPr>
        <w:numPr>
          <w:ilvl w:val="1"/>
          <w:numId w:val="9"/>
        </w:numPr>
        <w:spacing w:after="0" w:line="240" w:lineRule="auto"/>
        <w:ind w:left="1440"/>
        <w:jc w:val="both"/>
        <w:rPr>
          <w:rFonts w:ascii="Times New Roman" w:hAnsi="Times New Roman" w:cs="Times New Roman"/>
          <w:sz w:val="24"/>
          <w:szCs w:val="24"/>
        </w:rPr>
      </w:pPr>
      <w:r w:rsidRPr="00624DB4">
        <w:rPr>
          <w:rFonts w:ascii="Times New Roman" w:hAnsi="Times New Roman" w:cs="Times New Roman"/>
          <w:sz w:val="24"/>
          <w:szCs w:val="24"/>
        </w:rPr>
        <w:t>Depreciation should be provided at 20% per annum on the book value of the furniture, fittings and library books.</w:t>
      </w:r>
    </w:p>
    <w:p w14:paraId="681D96FB" w14:textId="77777777" w:rsidR="00246F85" w:rsidRDefault="00246F85" w:rsidP="004E5F39">
      <w:pPr>
        <w:spacing w:after="0"/>
        <w:ind w:left="1440" w:hanging="720"/>
        <w:jc w:val="both"/>
        <w:rPr>
          <w:rFonts w:ascii="Times New Roman" w:hAnsi="Times New Roman" w:cs="Times New Roman"/>
          <w:b/>
          <w:bCs/>
          <w:sz w:val="24"/>
          <w:szCs w:val="24"/>
        </w:rPr>
      </w:pPr>
    </w:p>
    <w:p w14:paraId="3FB36E63" w14:textId="186B5160" w:rsidR="00246F85" w:rsidRDefault="00624DB4" w:rsidP="004E5F39">
      <w:pPr>
        <w:spacing w:after="0"/>
        <w:ind w:left="1440" w:hanging="720"/>
        <w:jc w:val="both"/>
        <w:rPr>
          <w:rFonts w:ascii="Times New Roman" w:hAnsi="Times New Roman" w:cs="Times New Roman"/>
          <w:b/>
          <w:bCs/>
          <w:sz w:val="24"/>
          <w:szCs w:val="24"/>
        </w:rPr>
      </w:pPr>
      <w:r w:rsidRPr="00624DB4">
        <w:rPr>
          <w:rFonts w:ascii="Times New Roman" w:hAnsi="Times New Roman" w:cs="Times New Roman"/>
          <w:b/>
          <w:bCs/>
          <w:sz w:val="24"/>
          <w:szCs w:val="24"/>
        </w:rPr>
        <w:t>Required:</w:t>
      </w:r>
      <w:r w:rsidRPr="00624DB4">
        <w:rPr>
          <w:rFonts w:ascii="Times New Roman" w:hAnsi="Times New Roman" w:cs="Times New Roman"/>
          <w:b/>
          <w:bCs/>
          <w:sz w:val="24"/>
          <w:szCs w:val="24"/>
        </w:rPr>
        <w:tab/>
      </w:r>
    </w:p>
    <w:p w14:paraId="50471E93" w14:textId="07298CA2" w:rsidR="00624DB4" w:rsidRPr="00246F85" w:rsidRDefault="00624DB4" w:rsidP="00246F85">
      <w:pPr>
        <w:pStyle w:val="ListParagraph"/>
        <w:numPr>
          <w:ilvl w:val="0"/>
          <w:numId w:val="24"/>
        </w:numPr>
        <w:spacing w:after="0"/>
        <w:jc w:val="both"/>
        <w:rPr>
          <w:rFonts w:ascii="Times New Roman" w:hAnsi="Times New Roman" w:cs="Times New Roman"/>
          <w:sz w:val="24"/>
          <w:szCs w:val="24"/>
        </w:rPr>
      </w:pPr>
      <w:r w:rsidRPr="00246F85">
        <w:rPr>
          <w:rFonts w:ascii="Times New Roman" w:hAnsi="Times New Roman" w:cs="Times New Roman"/>
          <w:sz w:val="24"/>
          <w:szCs w:val="24"/>
        </w:rPr>
        <w:t>Income Statement for the year ended 31 October 2018.</w:t>
      </w:r>
      <w:r w:rsidR="00246F85" w:rsidRPr="00246F85">
        <w:rPr>
          <w:rFonts w:ascii="Times New Roman" w:hAnsi="Times New Roman" w:cs="Times New Roman"/>
          <w:sz w:val="24"/>
          <w:szCs w:val="24"/>
        </w:rPr>
        <w:t xml:space="preserve">  </w:t>
      </w:r>
      <w:r w:rsidR="00246F85">
        <w:rPr>
          <w:rFonts w:ascii="Times New Roman" w:hAnsi="Times New Roman" w:cs="Times New Roman"/>
          <w:sz w:val="24"/>
          <w:szCs w:val="24"/>
        </w:rPr>
        <w:t xml:space="preserve">      </w:t>
      </w:r>
      <w:r w:rsidRPr="00246F85">
        <w:rPr>
          <w:rFonts w:ascii="Times New Roman" w:hAnsi="Times New Roman" w:cs="Times New Roman"/>
          <w:sz w:val="24"/>
          <w:szCs w:val="24"/>
        </w:rPr>
        <w:t>(8 marks)</w:t>
      </w:r>
    </w:p>
    <w:p w14:paraId="536CBEC6" w14:textId="5B1BABD7" w:rsidR="00624DB4" w:rsidRPr="00246F85" w:rsidRDefault="00624DB4" w:rsidP="00246F85">
      <w:pPr>
        <w:pStyle w:val="ListParagraph"/>
        <w:numPr>
          <w:ilvl w:val="0"/>
          <w:numId w:val="24"/>
        </w:numPr>
        <w:spacing w:after="0"/>
        <w:jc w:val="both"/>
        <w:rPr>
          <w:rFonts w:ascii="Times New Roman" w:hAnsi="Times New Roman" w:cs="Times New Roman"/>
          <w:sz w:val="24"/>
          <w:szCs w:val="24"/>
        </w:rPr>
      </w:pPr>
      <w:r w:rsidRPr="00246F85">
        <w:rPr>
          <w:rFonts w:ascii="Times New Roman" w:hAnsi="Times New Roman" w:cs="Times New Roman"/>
          <w:sz w:val="24"/>
          <w:szCs w:val="24"/>
        </w:rPr>
        <w:t>Statement of the Financial Position as at 31 October 2018.</w:t>
      </w:r>
      <w:r w:rsidRPr="00246F85">
        <w:rPr>
          <w:rFonts w:ascii="Times New Roman" w:hAnsi="Times New Roman" w:cs="Times New Roman"/>
          <w:sz w:val="24"/>
          <w:szCs w:val="24"/>
        </w:rPr>
        <w:tab/>
        <w:t>(8 marks)</w:t>
      </w:r>
    </w:p>
    <w:p w14:paraId="7DA92EDA" w14:textId="44CAA28D" w:rsidR="00246F85" w:rsidRDefault="00246F85" w:rsidP="004E5F39">
      <w:pPr>
        <w:spacing w:after="0" w:line="240" w:lineRule="auto"/>
        <w:rPr>
          <w:rFonts w:ascii="Garamond" w:eastAsia="Times New Roman" w:hAnsi="Garamond" w:cs="Times New Roman"/>
        </w:rPr>
      </w:pPr>
    </w:p>
    <w:p w14:paraId="2CCAD6F0" w14:textId="7CA4753F" w:rsidR="00246F85" w:rsidRDefault="00246F85" w:rsidP="004E5F39">
      <w:pPr>
        <w:spacing w:after="0" w:line="240" w:lineRule="auto"/>
        <w:rPr>
          <w:rFonts w:ascii="Garamond" w:eastAsia="Times New Roman" w:hAnsi="Garamond" w:cs="Times New Roman"/>
        </w:rPr>
      </w:pPr>
    </w:p>
    <w:p w14:paraId="4C32FDB4" w14:textId="5B3BBA21" w:rsidR="00246F85" w:rsidRDefault="00246F85" w:rsidP="004E5F39">
      <w:pPr>
        <w:spacing w:after="0" w:line="240" w:lineRule="auto"/>
        <w:rPr>
          <w:rFonts w:ascii="Garamond" w:eastAsia="Times New Roman" w:hAnsi="Garamond" w:cs="Times New Roman"/>
        </w:rPr>
      </w:pPr>
    </w:p>
    <w:p w14:paraId="1D6078BB" w14:textId="19045143" w:rsidR="00246F85" w:rsidRDefault="00246F85" w:rsidP="004E5F39">
      <w:pPr>
        <w:spacing w:after="0" w:line="240" w:lineRule="auto"/>
        <w:rPr>
          <w:rFonts w:ascii="Garamond" w:eastAsia="Times New Roman" w:hAnsi="Garamond" w:cs="Times New Roman"/>
        </w:rPr>
      </w:pPr>
    </w:p>
    <w:p w14:paraId="55AE3B13" w14:textId="181D2989" w:rsidR="00246F85" w:rsidRDefault="00246F85" w:rsidP="004E5F39">
      <w:pPr>
        <w:spacing w:after="0" w:line="240" w:lineRule="auto"/>
        <w:rPr>
          <w:rFonts w:ascii="Garamond" w:eastAsia="Times New Roman" w:hAnsi="Garamond" w:cs="Times New Roman"/>
        </w:rPr>
      </w:pPr>
      <w:bookmarkStart w:id="0" w:name="_GoBack"/>
      <w:bookmarkEnd w:id="0"/>
    </w:p>
    <w:p w14:paraId="31CF3A3F" w14:textId="75FA55AE" w:rsidR="00246F85" w:rsidRDefault="00246F85" w:rsidP="004E5F39">
      <w:pPr>
        <w:spacing w:after="0" w:line="240" w:lineRule="auto"/>
        <w:rPr>
          <w:rFonts w:ascii="Garamond" w:eastAsia="Times New Roman" w:hAnsi="Garamond" w:cs="Times New Roman"/>
        </w:rPr>
      </w:pPr>
    </w:p>
    <w:p w14:paraId="1FB5E967" w14:textId="20C7CB31" w:rsidR="00246F85" w:rsidRDefault="00246F85" w:rsidP="004E5F39">
      <w:pPr>
        <w:spacing w:after="0" w:line="240" w:lineRule="auto"/>
        <w:rPr>
          <w:rFonts w:ascii="Garamond" w:eastAsia="Times New Roman" w:hAnsi="Garamond" w:cs="Times New Roman"/>
        </w:rPr>
      </w:pPr>
    </w:p>
    <w:p w14:paraId="2BCAE82D" w14:textId="77777777" w:rsidR="00246F85" w:rsidRDefault="00246F85" w:rsidP="004E5F39">
      <w:pPr>
        <w:spacing w:after="0" w:line="240" w:lineRule="auto"/>
        <w:rPr>
          <w:rFonts w:ascii="Garamond" w:eastAsia="Times New Roman" w:hAnsi="Garamond" w:cs="Times New Roman"/>
        </w:rPr>
      </w:pPr>
    </w:p>
    <w:p w14:paraId="24E8F77E" w14:textId="77777777" w:rsidR="00246F85" w:rsidRDefault="00246F85" w:rsidP="004E5F39">
      <w:pPr>
        <w:spacing w:after="0" w:line="240" w:lineRule="auto"/>
        <w:rPr>
          <w:rFonts w:ascii="Garamond" w:eastAsia="Times New Roman" w:hAnsi="Garamond" w:cs="Times New Roman"/>
        </w:rPr>
      </w:pPr>
    </w:p>
    <w:p w14:paraId="6ABEE1A4" w14:textId="5E77619F" w:rsidR="00735DD3" w:rsidRPr="00246F85" w:rsidRDefault="00735DD3" w:rsidP="004E5F39">
      <w:pPr>
        <w:spacing w:after="0" w:line="240" w:lineRule="auto"/>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lastRenderedPageBreak/>
        <w:t>QUESTION FOUR</w:t>
      </w:r>
      <w:r w:rsidR="00246F85" w:rsidRPr="00246F85">
        <w:rPr>
          <w:rFonts w:ascii="Times New Roman" w:eastAsia="Times New Roman" w:hAnsi="Times New Roman" w:cs="Times New Roman"/>
          <w:sz w:val="24"/>
          <w:szCs w:val="24"/>
        </w:rPr>
        <w:t xml:space="preserve"> (20 MARKS)</w:t>
      </w:r>
    </w:p>
    <w:p w14:paraId="37E34BD6" w14:textId="6C92C4D0"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The following information was extracted from the books of </w:t>
      </w:r>
      <w:r w:rsidR="00F92D20" w:rsidRPr="00246F85">
        <w:rPr>
          <w:rFonts w:ascii="Times New Roman" w:eastAsia="Times New Roman" w:hAnsi="Times New Roman" w:cs="Times New Roman"/>
          <w:sz w:val="24"/>
          <w:szCs w:val="24"/>
        </w:rPr>
        <w:t>Mwakumanya</w:t>
      </w:r>
      <w:r w:rsidRPr="00246F85">
        <w:rPr>
          <w:rFonts w:ascii="Times New Roman" w:eastAsia="Times New Roman" w:hAnsi="Times New Roman" w:cs="Times New Roman"/>
          <w:sz w:val="24"/>
          <w:szCs w:val="24"/>
        </w:rPr>
        <w:t>, a farmer, for the year ended 31 March 2020:</w:t>
      </w:r>
    </w:p>
    <w:p w14:paraId="25E122DE"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p>
    <w:p w14:paraId="4903551F" w14:textId="77777777" w:rsidR="00735DD3" w:rsidRPr="00246F85" w:rsidRDefault="00735DD3" w:rsidP="004E5F39">
      <w:pPr>
        <w:tabs>
          <w:tab w:val="left" w:pos="0"/>
        </w:tabs>
        <w:spacing w:after="0" w:line="240" w:lineRule="auto"/>
        <w:jc w:val="both"/>
        <w:outlineLvl w:val="6"/>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Trial Balance as at 31 March 2020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48"/>
        <w:gridCol w:w="1954"/>
        <w:gridCol w:w="2058"/>
      </w:tblGrid>
      <w:tr w:rsidR="00735DD3" w:rsidRPr="00246F85" w14:paraId="6F36E195" w14:textId="77777777" w:rsidTr="00167563">
        <w:tc>
          <w:tcPr>
            <w:tcW w:w="5508" w:type="dxa"/>
            <w:tcBorders>
              <w:top w:val="nil"/>
              <w:left w:val="nil"/>
              <w:bottom w:val="nil"/>
              <w:right w:val="nil"/>
            </w:tcBorders>
          </w:tcPr>
          <w:p w14:paraId="1FE56220"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p>
        </w:tc>
        <w:tc>
          <w:tcPr>
            <w:tcW w:w="1980" w:type="dxa"/>
            <w:tcBorders>
              <w:top w:val="nil"/>
              <w:left w:val="nil"/>
              <w:bottom w:val="nil"/>
              <w:right w:val="nil"/>
            </w:tcBorders>
          </w:tcPr>
          <w:p w14:paraId="3DF233A0"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b/>
                <w:bCs/>
                <w:sz w:val="24"/>
                <w:szCs w:val="24"/>
              </w:rPr>
            </w:pPr>
            <w:r w:rsidRPr="00246F85">
              <w:rPr>
                <w:rFonts w:ascii="Times New Roman" w:eastAsia="Times New Roman" w:hAnsi="Times New Roman" w:cs="Times New Roman"/>
                <w:b/>
                <w:bCs/>
                <w:sz w:val="24"/>
                <w:szCs w:val="24"/>
              </w:rPr>
              <w:t>Sh.</w:t>
            </w:r>
          </w:p>
        </w:tc>
        <w:tc>
          <w:tcPr>
            <w:tcW w:w="2088" w:type="dxa"/>
            <w:tcBorders>
              <w:top w:val="nil"/>
              <w:left w:val="nil"/>
              <w:bottom w:val="nil"/>
              <w:right w:val="nil"/>
            </w:tcBorders>
          </w:tcPr>
          <w:p w14:paraId="0FB35E57"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b/>
                <w:bCs/>
                <w:sz w:val="24"/>
                <w:szCs w:val="24"/>
              </w:rPr>
            </w:pPr>
            <w:r w:rsidRPr="00246F85">
              <w:rPr>
                <w:rFonts w:ascii="Times New Roman" w:eastAsia="Times New Roman" w:hAnsi="Times New Roman" w:cs="Times New Roman"/>
                <w:b/>
                <w:bCs/>
                <w:sz w:val="24"/>
                <w:szCs w:val="24"/>
              </w:rPr>
              <w:t>Sh.</w:t>
            </w:r>
          </w:p>
        </w:tc>
      </w:tr>
      <w:tr w:rsidR="00735DD3" w:rsidRPr="00246F85" w14:paraId="0EC547AE" w14:textId="77777777" w:rsidTr="00167563">
        <w:tc>
          <w:tcPr>
            <w:tcW w:w="5508" w:type="dxa"/>
            <w:tcBorders>
              <w:top w:val="nil"/>
              <w:left w:val="nil"/>
              <w:bottom w:val="nil"/>
              <w:right w:val="nil"/>
            </w:tcBorders>
          </w:tcPr>
          <w:p w14:paraId="2778F0E4"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Purchases:</w:t>
            </w:r>
          </w:p>
          <w:p w14:paraId="65BE13B2"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Poultry</w:t>
            </w:r>
          </w:p>
          <w:p w14:paraId="48068EB2"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Dairy cattle</w:t>
            </w:r>
          </w:p>
          <w:p w14:paraId="3E9D263F"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Dairy cattle feed</w:t>
            </w:r>
          </w:p>
          <w:p w14:paraId="2DD101B9"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Poultry</w:t>
            </w:r>
          </w:p>
          <w:p w14:paraId="463BF0F2"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Fertilizers</w:t>
            </w:r>
          </w:p>
          <w:p w14:paraId="04974C7C"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Seeds</w:t>
            </w:r>
          </w:p>
          <w:p w14:paraId="3B5DD8FC"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Sales:</w:t>
            </w:r>
          </w:p>
          <w:p w14:paraId="1A5A0E45"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Crops</w:t>
            </w:r>
          </w:p>
          <w:p w14:paraId="0BE234ED"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Dairy cattle</w:t>
            </w:r>
          </w:p>
          <w:p w14:paraId="001522FF"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Eggs</w:t>
            </w:r>
          </w:p>
          <w:p w14:paraId="45EC3B45"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Poultry</w:t>
            </w:r>
          </w:p>
          <w:p w14:paraId="12AAAD79"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Milk</w:t>
            </w:r>
          </w:p>
          <w:p w14:paraId="38CDAF2F"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Opening stock:</w:t>
            </w:r>
          </w:p>
          <w:p w14:paraId="45C668B4"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Mature crops</w:t>
            </w:r>
          </w:p>
          <w:p w14:paraId="67AB97EE"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Growing crops</w:t>
            </w:r>
          </w:p>
          <w:p w14:paraId="3CF07DCC"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Seeds</w:t>
            </w:r>
          </w:p>
          <w:p w14:paraId="7116CA02"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Poultry feed</w:t>
            </w:r>
          </w:p>
          <w:p w14:paraId="125092D5"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Fertilizers</w:t>
            </w:r>
          </w:p>
          <w:p w14:paraId="381DC2A1"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Poultry</w:t>
            </w:r>
          </w:p>
          <w:p w14:paraId="68C07EBD"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Dairy cattle feed</w:t>
            </w:r>
          </w:p>
          <w:p w14:paraId="3BCB1A36"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Dairy cattle</w:t>
            </w:r>
          </w:p>
          <w:p w14:paraId="79B965A0"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Wages:</w:t>
            </w:r>
          </w:p>
          <w:p w14:paraId="587CAD6D"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Poultry</w:t>
            </w:r>
          </w:p>
          <w:p w14:paraId="421603A4"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Dairy cattle</w:t>
            </w:r>
          </w:p>
          <w:p w14:paraId="61968AA2"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Crops</w:t>
            </w:r>
          </w:p>
          <w:p w14:paraId="675163CF"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Repairs of farm machinery</w:t>
            </w:r>
          </w:p>
          <w:p w14:paraId="386ED8D0"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Farm house expenses</w:t>
            </w:r>
          </w:p>
          <w:p w14:paraId="0F806A86"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Office expenses</w:t>
            </w:r>
          </w:p>
          <w:p w14:paraId="4C834AAE"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Crop expenses</w:t>
            </w:r>
          </w:p>
          <w:p w14:paraId="63D4D14C"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Dairy cattle expenses</w:t>
            </w:r>
          </w:p>
          <w:p w14:paraId="766E3383"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Poultry expenses</w:t>
            </w:r>
          </w:p>
          <w:p w14:paraId="7CBB1FCC"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Farm machinery (Net book value)</w:t>
            </w:r>
          </w:p>
          <w:p w14:paraId="31BFD503"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Office furniture (Net book value)</w:t>
            </w:r>
          </w:p>
          <w:p w14:paraId="275BB054"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Drawings in cash</w:t>
            </w:r>
          </w:p>
          <w:p w14:paraId="03885100"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Capital account</w:t>
            </w:r>
          </w:p>
          <w:p w14:paraId="1F980F3F"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Debtors</w:t>
            </w:r>
          </w:p>
          <w:p w14:paraId="278D97BD"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Creditors</w:t>
            </w:r>
          </w:p>
          <w:p w14:paraId="7E02FBCF"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Cash in hand and bank balances</w:t>
            </w:r>
          </w:p>
          <w:p w14:paraId="53831F59"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Accruals </w:t>
            </w:r>
          </w:p>
        </w:tc>
        <w:tc>
          <w:tcPr>
            <w:tcW w:w="1980" w:type="dxa"/>
            <w:tcBorders>
              <w:top w:val="nil"/>
              <w:left w:val="nil"/>
              <w:bottom w:val="nil"/>
              <w:right w:val="nil"/>
            </w:tcBorders>
          </w:tcPr>
          <w:p w14:paraId="68566994"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561D4135"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420,000</w:t>
            </w:r>
          </w:p>
          <w:p w14:paraId="3B5B846B"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1,380,000</w:t>
            </w:r>
          </w:p>
          <w:p w14:paraId="40F3C181"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580,000</w:t>
            </w:r>
          </w:p>
          <w:p w14:paraId="62535A63"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150,000</w:t>
            </w:r>
          </w:p>
          <w:p w14:paraId="32BF70B7"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220,000</w:t>
            </w:r>
          </w:p>
          <w:p w14:paraId="7553F3C5"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100,000</w:t>
            </w:r>
          </w:p>
          <w:p w14:paraId="30BBBDDC"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2D6F6CFA"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26B4744F"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73DECB18"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4522541A"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51013100"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35C1B8BF"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63D958DE"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350,000</w:t>
            </w:r>
          </w:p>
          <w:p w14:paraId="2433228E"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120,000</w:t>
            </w:r>
          </w:p>
          <w:p w14:paraId="58C15642"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80,000</w:t>
            </w:r>
          </w:p>
          <w:p w14:paraId="0C17166B"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50,000</w:t>
            </w:r>
          </w:p>
          <w:p w14:paraId="6CC3C4AF"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110,000</w:t>
            </w:r>
          </w:p>
          <w:p w14:paraId="2D5D6829"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230,000</w:t>
            </w:r>
          </w:p>
          <w:p w14:paraId="7371A6A9"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180,000</w:t>
            </w:r>
          </w:p>
          <w:p w14:paraId="6A13A351"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520,000</w:t>
            </w:r>
          </w:p>
          <w:p w14:paraId="0E6D596F"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140CA63B"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600,000</w:t>
            </w:r>
          </w:p>
          <w:p w14:paraId="4451F409"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960,000</w:t>
            </w:r>
          </w:p>
          <w:p w14:paraId="170BC581"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720,000</w:t>
            </w:r>
          </w:p>
          <w:p w14:paraId="39A49D3C"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250,000</w:t>
            </w:r>
          </w:p>
          <w:p w14:paraId="7B30E98D"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180,000</w:t>
            </w:r>
          </w:p>
          <w:p w14:paraId="1E7CAF80"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825,000</w:t>
            </w:r>
          </w:p>
          <w:p w14:paraId="30657CEB"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280,000</w:t>
            </w:r>
          </w:p>
          <w:p w14:paraId="40761EC9"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240,000</w:t>
            </w:r>
          </w:p>
          <w:p w14:paraId="0E87CF94"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450,000</w:t>
            </w:r>
          </w:p>
          <w:p w14:paraId="0B3309FB"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2,500,000</w:t>
            </w:r>
          </w:p>
          <w:p w14:paraId="401291EA"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1,500,000</w:t>
            </w:r>
          </w:p>
          <w:p w14:paraId="23748C89"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600,000</w:t>
            </w:r>
          </w:p>
          <w:p w14:paraId="49402508"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3CD985C3"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675,000</w:t>
            </w:r>
          </w:p>
          <w:p w14:paraId="7FED6C38"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525D8D24"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350,000</w:t>
            </w:r>
          </w:p>
          <w:p w14:paraId="69FC6E06"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_______</w:t>
            </w:r>
          </w:p>
        </w:tc>
        <w:tc>
          <w:tcPr>
            <w:tcW w:w="2088" w:type="dxa"/>
            <w:tcBorders>
              <w:top w:val="nil"/>
              <w:left w:val="nil"/>
              <w:bottom w:val="nil"/>
              <w:right w:val="nil"/>
            </w:tcBorders>
          </w:tcPr>
          <w:p w14:paraId="1415D51E"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249D99D2"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4D22D06D"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4BA2B5D8"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3C270DEA"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414D99CF"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59125ED5"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30CCF9E8"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429BFBAB"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2,740,000</w:t>
            </w:r>
          </w:p>
          <w:p w14:paraId="7512A669"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2,500,000</w:t>
            </w:r>
          </w:p>
          <w:p w14:paraId="6786FB6F"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720,000</w:t>
            </w:r>
          </w:p>
          <w:p w14:paraId="4068C3BD"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1,640,000</w:t>
            </w:r>
          </w:p>
          <w:p w14:paraId="0E2A1184"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1,210,000</w:t>
            </w:r>
          </w:p>
          <w:p w14:paraId="7EEE9EFC"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235625EE"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3AF9E305"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1F86FC34"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18861203"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6A6DBCA0"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0EEA4788"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4CC6D41E"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02C46715"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43B33E7C"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4E70FB2F"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5F610646"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283AA138"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6C47A97F"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143E6A45"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397F99BB"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6F396B67"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08DA51C5"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3A7FB614"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5078E9FE"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49B58F1D"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55401D35"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17AD53A5"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4,800,000</w:t>
            </w:r>
          </w:p>
          <w:p w14:paraId="6F6EAF2A"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0442D061"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780,000</w:t>
            </w:r>
          </w:p>
          <w:p w14:paraId="1240BEEE"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p>
          <w:p w14:paraId="58E971F2"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u w:val="single"/>
              </w:rPr>
            </w:pPr>
            <w:r w:rsidRPr="00246F85">
              <w:rPr>
                <w:rFonts w:ascii="Times New Roman" w:eastAsia="Times New Roman" w:hAnsi="Times New Roman" w:cs="Times New Roman"/>
                <w:sz w:val="24"/>
                <w:szCs w:val="24"/>
                <w:u w:val="single"/>
              </w:rPr>
              <w:t xml:space="preserve">     230,000</w:t>
            </w:r>
          </w:p>
        </w:tc>
      </w:tr>
      <w:tr w:rsidR="00735DD3" w:rsidRPr="00246F85" w14:paraId="52A499D8" w14:textId="77777777" w:rsidTr="00167563">
        <w:tc>
          <w:tcPr>
            <w:tcW w:w="5508" w:type="dxa"/>
            <w:tcBorders>
              <w:top w:val="nil"/>
              <w:left w:val="nil"/>
              <w:bottom w:val="nil"/>
              <w:right w:val="nil"/>
            </w:tcBorders>
          </w:tcPr>
          <w:p w14:paraId="415B8DDE"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p>
        </w:tc>
        <w:tc>
          <w:tcPr>
            <w:tcW w:w="1980" w:type="dxa"/>
            <w:tcBorders>
              <w:top w:val="nil"/>
              <w:left w:val="nil"/>
              <w:bottom w:val="nil"/>
              <w:right w:val="nil"/>
            </w:tcBorders>
          </w:tcPr>
          <w:p w14:paraId="705E4534"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u w:val="double"/>
              </w:rPr>
            </w:pPr>
            <w:r w:rsidRPr="00246F85">
              <w:rPr>
                <w:rFonts w:ascii="Times New Roman" w:eastAsia="Times New Roman" w:hAnsi="Times New Roman" w:cs="Times New Roman"/>
                <w:sz w:val="24"/>
                <w:szCs w:val="24"/>
                <w:u w:val="double"/>
              </w:rPr>
              <w:t>16,620,000</w:t>
            </w:r>
          </w:p>
        </w:tc>
        <w:tc>
          <w:tcPr>
            <w:tcW w:w="2088" w:type="dxa"/>
            <w:tcBorders>
              <w:top w:val="nil"/>
              <w:left w:val="nil"/>
              <w:bottom w:val="nil"/>
              <w:right w:val="nil"/>
            </w:tcBorders>
          </w:tcPr>
          <w:p w14:paraId="6B91C7A3" w14:textId="77777777" w:rsidR="00735DD3" w:rsidRPr="00246F85" w:rsidRDefault="00735DD3" w:rsidP="004E5F39">
            <w:pPr>
              <w:tabs>
                <w:tab w:val="left" w:pos="0"/>
              </w:tabs>
              <w:spacing w:after="0" w:line="240" w:lineRule="auto"/>
              <w:jc w:val="right"/>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u w:val="double"/>
              </w:rPr>
              <w:t>16,620,000</w:t>
            </w:r>
          </w:p>
        </w:tc>
      </w:tr>
    </w:tbl>
    <w:p w14:paraId="0FAEE763"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p>
    <w:p w14:paraId="43EF745E" w14:textId="77777777" w:rsidR="00735DD3" w:rsidRPr="00246F85" w:rsidRDefault="00735DD3" w:rsidP="004E5F39">
      <w:pPr>
        <w:spacing w:after="0" w:line="240" w:lineRule="auto"/>
        <w:jc w:val="both"/>
        <w:rPr>
          <w:rFonts w:ascii="Times New Roman" w:eastAsia="Times New Roman" w:hAnsi="Times New Roman" w:cs="Times New Roman"/>
          <w:b/>
          <w:sz w:val="24"/>
          <w:szCs w:val="24"/>
        </w:rPr>
      </w:pPr>
      <w:r w:rsidRPr="00246F85">
        <w:rPr>
          <w:rFonts w:ascii="Times New Roman" w:eastAsia="Times New Roman" w:hAnsi="Times New Roman" w:cs="Times New Roman"/>
          <w:b/>
          <w:sz w:val="24"/>
          <w:szCs w:val="24"/>
        </w:rPr>
        <w:t>Additional information:</w:t>
      </w:r>
    </w:p>
    <w:p w14:paraId="545004DA" w14:textId="77777777" w:rsidR="00735DD3" w:rsidRPr="00246F85" w:rsidRDefault="00735DD3" w:rsidP="004E5F39">
      <w:pPr>
        <w:tabs>
          <w:tab w:val="left" w:pos="0"/>
        </w:tabs>
        <w:spacing w:after="0" w:line="240" w:lineRule="auto"/>
        <w:ind w:left="720" w:hanging="720"/>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1.</w:t>
      </w:r>
      <w:r w:rsidRPr="00246F85">
        <w:rPr>
          <w:rFonts w:ascii="Times New Roman" w:eastAsia="Times New Roman" w:hAnsi="Times New Roman" w:cs="Times New Roman"/>
          <w:sz w:val="24"/>
          <w:szCs w:val="24"/>
        </w:rPr>
        <w:tab/>
        <w:t>During the year ended 31 March 2020, the proprietor and the workers consumed items of the following values.</w:t>
      </w:r>
    </w:p>
    <w:p w14:paraId="1CD6FCB5"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p>
    <w:tbl>
      <w:tblPr>
        <w:tblW w:w="0" w:type="auto"/>
        <w:tblInd w:w="720" w:type="dxa"/>
        <w:tblLook w:val="0000" w:firstRow="0" w:lastRow="0" w:firstColumn="0" w:lastColumn="0" w:noHBand="0" w:noVBand="0"/>
      </w:tblPr>
      <w:tblGrid>
        <w:gridCol w:w="2088"/>
        <w:gridCol w:w="2160"/>
        <w:gridCol w:w="2160"/>
      </w:tblGrid>
      <w:tr w:rsidR="00735DD3" w:rsidRPr="00246F85" w14:paraId="4A67122C" w14:textId="77777777" w:rsidTr="00167563">
        <w:tc>
          <w:tcPr>
            <w:tcW w:w="2088" w:type="dxa"/>
          </w:tcPr>
          <w:p w14:paraId="7EA9799A"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p>
        </w:tc>
        <w:tc>
          <w:tcPr>
            <w:tcW w:w="2160" w:type="dxa"/>
          </w:tcPr>
          <w:p w14:paraId="46AAFE95" w14:textId="77777777" w:rsidR="00735DD3" w:rsidRPr="00246F85" w:rsidRDefault="00735DD3" w:rsidP="004E5F39">
            <w:pPr>
              <w:spacing w:after="0" w:line="240" w:lineRule="auto"/>
              <w:rPr>
                <w:rFonts w:ascii="Times New Roman" w:eastAsia="Times New Roman" w:hAnsi="Times New Roman" w:cs="Times New Roman"/>
                <w:b/>
                <w:sz w:val="24"/>
                <w:szCs w:val="24"/>
              </w:rPr>
            </w:pPr>
            <w:bookmarkStart w:id="1" w:name="_Toc102298034"/>
            <w:bookmarkStart w:id="2" w:name="_Toc102356616"/>
            <w:bookmarkStart w:id="3" w:name="_Toc102360919"/>
            <w:bookmarkStart w:id="4" w:name="_Toc112656874"/>
            <w:r w:rsidRPr="00246F85">
              <w:rPr>
                <w:rFonts w:ascii="Times New Roman" w:eastAsia="Times New Roman" w:hAnsi="Times New Roman" w:cs="Times New Roman"/>
                <w:b/>
                <w:sz w:val="24"/>
                <w:szCs w:val="24"/>
              </w:rPr>
              <w:t>Proprietor</w:t>
            </w:r>
            <w:bookmarkEnd w:id="1"/>
            <w:bookmarkEnd w:id="2"/>
            <w:bookmarkEnd w:id="3"/>
            <w:bookmarkEnd w:id="4"/>
          </w:p>
          <w:p w14:paraId="28F57ADD"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b/>
                <w:bCs/>
                <w:sz w:val="24"/>
                <w:szCs w:val="24"/>
              </w:rPr>
            </w:pPr>
            <w:r w:rsidRPr="00246F85">
              <w:rPr>
                <w:rFonts w:ascii="Times New Roman" w:eastAsia="Times New Roman" w:hAnsi="Times New Roman" w:cs="Times New Roman"/>
                <w:b/>
                <w:bCs/>
                <w:sz w:val="24"/>
                <w:szCs w:val="24"/>
              </w:rPr>
              <w:t>Sh.</w:t>
            </w:r>
          </w:p>
        </w:tc>
        <w:tc>
          <w:tcPr>
            <w:tcW w:w="2160" w:type="dxa"/>
          </w:tcPr>
          <w:p w14:paraId="6C7736DD" w14:textId="77777777" w:rsidR="00735DD3" w:rsidRPr="00246F85" w:rsidRDefault="00735DD3" w:rsidP="004E5F39">
            <w:pPr>
              <w:spacing w:after="0" w:line="240" w:lineRule="auto"/>
              <w:rPr>
                <w:rFonts w:ascii="Times New Roman" w:eastAsia="Times New Roman" w:hAnsi="Times New Roman" w:cs="Times New Roman"/>
                <w:b/>
                <w:sz w:val="24"/>
                <w:szCs w:val="24"/>
              </w:rPr>
            </w:pPr>
            <w:bookmarkStart w:id="5" w:name="_Toc102298035"/>
            <w:bookmarkStart w:id="6" w:name="_Toc102356617"/>
            <w:bookmarkStart w:id="7" w:name="_Toc102360920"/>
            <w:bookmarkStart w:id="8" w:name="_Toc112656875"/>
            <w:r w:rsidRPr="00246F85">
              <w:rPr>
                <w:rFonts w:ascii="Times New Roman" w:eastAsia="Times New Roman" w:hAnsi="Times New Roman" w:cs="Times New Roman"/>
                <w:b/>
                <w:sz w:val="24"/>
                <w:szCs w:val="24"/>
              </w:rPr>
              <w:t>Workers</w:t>
            </w:r>
            <w:bookmarkEnd w:id="5"/>
            <w:bookmarkEnd w:id="6"/>
            <w:bookmarkEnd w:id="7"/>
            <w:bookmarkEnd w:id="8"/>
          </w:p>
          <w:p w14:paraId="3480C089"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b/>
                <w:bCs/>
                <w:sz w:val="24"/>
                <w:szCs w:val="24"/>
              </w:rPr>
            </w:pPr>
            <w:r w:rsidRPr="00246F85">
              <w:rPr>
                <w:rFonts w:ascii="Times New Roman" w:eastAsia="Times New Roman" w:hAnsi="Times New Roman" w:cs="Times New Roman"/>
                <w:b/>
                <w:bCs/>
                <w:sz w:val="24"/>
                <w:szCs w:val="24"/>
              </w:rPr>
              <w:t>Sh.</w:t>
            </w:r>
          </w:p>
        </w:tc>
      </w:tr>
      <w:tr w:rsidR="00735DD3" w:rsidRPr="00246F85" w14:paraId="6C7B9F84" w14:textId="77777777" w:rsidTr="00167563">
        <w:tc>
          <w:tcPr>
            <w:tcW w:w="2088" w:type="dxa"/>
          </w:tcPr>
          <w:p w14:paraId="6F3109FB"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Poultry</w:t>
            </w:r>
          </w:p>
          <w:p w14:paraId="4758E6E2"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Milk</w:t>
            </w:r>
          </w:p>
          <w:p w14:paraId="389E39F4"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Crops</w:t>
            </w:r>
          </w:p>
        </w:tc>
        <w:tc>
          <w:tcPr>
            <w:tcW w:w="2160" w:type="dxa"/>
          </w:tcPr>
          <w:p w14:paraId="292214EB"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50,000</w:t>
            </w:r>
          </w:p>
          <w:p w14:paraId="1B893598"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80,000</w:t>
            </w:r>
          </w:p>
          <w:p w14:paraId="79D9C0DD"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20,000</w:t>
            </w:r>
          </w:p>
        </w:tc>
        <w:tc>
          <w:tcPr>
            <w:tcW w:w="2160" w:type="dxa"/>
          </w:tcPr>
          <w:p w14:paraId="31C8C46A"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120,000</w:t>
            </w:r>
          </w:p>
          <w:p w14:paraId="7E23E029"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170,000</w:t>
            </w:r>
          </w:p>
          <w:p w14:paraId="415B73F0"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60,000</w:t>
            </w:r>
          </w:p>
        </w:tc>
      </w:tr>
    </w:tbl>
    <w:p w14:paraId="5DA38948" w14:textId="77777777" w:rsidR="00735DD3" w:rsidRPr="00246F85" w:rsidRDefault="00735DD3" w:rsidP="004E5F39">
      <w:pPr>
        <w:tabs>
          <w:tab w:val="left" w:pos="720"/>
        </w:tabs>
        <w:spacing w:after="0" w:line="240" w:lineRule="auto"/>
        <w:ind w:left="720" w:hanging="720"/>
        <w:jc w:val="both"/>
        <w:rPr>
          <w:rFonts w:ascii="Times New Roman" w:eastAsia="Times New Roman" w:hAnsi="Times New Roman" w:cs="Times New Roman"/>
          <w:sz w:val="24"/>
          <w:szCs w:val="24"/>
        </w:rPr>
      </w:pPr>
    </w:p>
    <w:p w14:paraId="65D67296" w14:textId="77777777" w:rsidR="00735DD3" w:rsidRPr="00246F85" w:rsidRDefault="00735DD3" w:rsidP="004E5F39">
      <w:pPr>
        <w:tabs>
          <w:tab w:val="left" w:pos="720"/>
        </w:tabs>
        <w:spacing w:after="0" w:line="240" w:lineRule="auto"/>
        <w:ind w:left="720" w:hanging="720"/>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2.</w:t>
      </w:r>
      <w:r w:rsidRPr="00246F85">
        <w:rPr>
          <w:rFonts w:ascii="Times New Roman" w:eastAsia="Times New Roman" w:hAnsi="Times New Roman" w:cs="Times New Roman"/>
          <w:sz w:val="24"/>
          <w:szCs w:val="24"/>
        </w:rPr>
        <w:tab/>
        <w:t>Farm machinery is depreciated at the rate of 10% per annum on the reducing balance basis while furniture (which initially cost Sh.3</w:t>
      </w:r>
      <w:proofErr w:type="gramStart"/>
      <w:r w:rsidRPr="00246F85">
        <w:rPr>
          <w:rFonts w:ascii="Times New Roman" w:eastAsia="Times New Roman" w:hAnsi="Times New Roman" w:cs="Times New Roman"/>
          <w:sz w:val="24"/>
          <w:szCs w:val="24"/>
        </w:rPr>
        <w:t>,000,000</w:t>
      </w:r>
      <w:proofErr w:type="gramEnd"/>
      <w:r w:rsidRPr="00246F85">
        <w:rPr>
          <w:rFonts w:ascii="Times New Roman" w:eastAsia="Times New Roman" w:hAnsi="Times New Roman" w:cs="Times New Roman"/>
          <w:sz w:val="24"/>
          <w:szCs w:val="24"/>
        </w:rPr>
        <w:t>) is depreciated at 10% per annum on cost.</w:t>
      </w:r>
    </w:p>
    <w:p w14:paraId="6EF6BFC1"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p>
    <w:p w14:paraId="0B273219"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3.</w:t>
      </w:r>
      <w:r w:rsidRPr="00246F85">
        <w:rPr>
          <w:rFonts w:ascii="Times New Roman" w:eastAsia="Times New Roman" w:hAnsi="Times New Roman" w:cs="Times New Roman"/>
          <w:sz w:val="24"/>
          <w:szCs w:val="24"/>
        </w:rPr>
        <w:tab/>
        <w:t>On 31 March 2020, the closing stocks were as follows:</w:t>
      </w:r>
    </w:p>
    <w:p w14:paraId="79B99A9B" w14:textId="77777777" w:rsidR="00735DD3" w:rsidRPr="00246F85" w:rsidRDefault="00735DD3" w:rsidP="004E5F39">
      <w:pPr>
        <w:tabs>
          <w:tab w:val="left" w:pos="0"/>
        </w:tabs>
        <w:spacing w:after="0" w:line="240" w:lineRule="auto"/>
        <w:jc w:val="both"/>
        <w:rPr>
          <w:rFonts w:ascii="Times New Roman" w:eastAsia="Times New Roman" w:hAnsi="Times New Roman" w:cs="Times New Roman"/>
          <w:sz w:val="24"/>
          <w:szCs w:val="24"/>
        </w:rPr>
      </w:pPr>
    </w:p>
    <w:tbl>
      <w:tblPr>
        <w:tblW w:w="0" w:type="auto"/>
        <w:tblInd w:w="720" w:type="dxa"/>
        <w:tblLook w:val="0000" w:firstRow="0" w:lastRow="0" w:firstColumn="0" w:lastColumn="0" w:noHBand="0" w:noVBand="0"/>
      </w:tblPr>
      <w:tblGrid>
        <w:gridCol w:w="4332"/>
        <w:gridCol w:w="4308"/>
      </w:tblGrid>
      <w:tr w:rsidR="00735DD3" w:rsidRPr="00246F85" w14:paraId="2139DD20" w14:textId="77777777" w:rsidTr="00167563">
        <w:tc>
          <w:tcPr>
            <w:tcW w:w="4788" w:type="dxa"/>
          </w:tcPr>
          <w:p w14:paraId="606D2EFB"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p>
        </w:tc>
        <w:tc>
          <w:tcPr>
            <w:tcW w:w="4788" w:type="dxa"/>
          </w:tcPr>
          <w:p w14:paraId="57B04AFE"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b/>
                <w:bCs/>
                <w:sz w:val="24"/>
                <w:szCs w:val="24"/>
              </w:rPr>
            </w:pPr>
            <w:r w:rsidRPr="00246F85">
              <w:rPr>
                <w:rFonts w:ascii="Times New Roman" w:eastAsia="Times New Roman" w:hAnsi="Times New Roman" w:cs="Times New Roman"/>
                <w:b/>
                <w:bCs/>
                <w:sz w:val="24"/>
                <w:szCs w:val="24"/>
              </w:rPr>
              <w:t>Sh.</w:t>
            </w:r>
          </w:p>
        </w:tc>
      </w:tr>
      <w:tr w:rsidR="00735DD3" w:rsidRPr="00246F85" w14:paraId="1F2B9332" w14:textId="77777777" w:rsidTr="00167563">
        <w:tc>
          <w:tcPr>
            <w:tcW w:w="4788" w:type="dxa"/>
          </w:tcPr>
          <w:p w14:paraId="43E4C8DA"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Dairy cattle</w:t>
            </w:r>
          </w:p>
          <w:p w14:paraId="3AFA1DD3"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Dairy cattle feed</w:t>
            </w:r>
          </w:p>
          <w:p w14:paraId="2856FE32"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Mature crops</w:t>
            </w:r>
          </w:p>
          <w:p w14:paraId="2C629623"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Seeds</w:t>
            </w:r>
          </w:p>
          <w:p w14:paraId="5D268B9D"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Poultry </w:t>
            </w:r>
          </w:p>
          <w:p w14:paraId="2AC6EA24"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Poultry feed</w:t>
            </w:r>
          </w:p>
          <w:p w14:paraId="2C113455"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Fertilizers</w:t>
            </w:r>
          </w:p>
          <w:p w14:paraId="2B115EC5"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Growing crops</w:t>
            </w:r>
          </w:p>
        </w:tc>
        <w:tc>
          <w:tcPr>
            <w:tcW w:w="4788" w:type="dxa"/>
          </w:tcPr>
          <w:p w14:paraId="546D86C1"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480,000</w:t>
            </w:r>
          </w:p>
          <w:p w14:paraId="08D77621"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150,000</w:t>
            </w:r>
          </w:p>
          <w:p w14:paraId="4CDB8590"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270,000</w:t>
            </w:r>
          </w:p>
          <w:p w14:paraId="1C9FBA49"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40,000</w:t>
            </w:r>
          </w:p>
          <w:p w14:paraId="36BA353F"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140,000</w:t>
            </w:r>
          </w:p>
          <w:p w14:paraId="20998A9B"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70,000</w:t>
            </w:r>
          </w:p>
          <w:p w14:paraId="3D67122F"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 xml:space="preserve">  80,000</w:t>
            </w:r>
          </w:p>
          <w:p w14:paraId="36315F8E" w14:textId="77777777" w:rsidR="00735DD3" w:rsidRPr="00246F85" w:rsidRDefault="00735DD3" w:rsidP="004E5F39">
            <w:pPr>
              <w:tabs>
                <w:tab w:val="left" w:pos="720"/>
              </w:tabs>
              <w:spacing w:after="0" w:line="240" w:lineRule="auto"/>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160,000</w:t>
            </w:r>
          </w:p>
        </w:tc>
      </w:tr>
    </w:tbl>
    <w:p w14:paraId="65BA9903" w14:textId="77777777" w:rsidR="00735DD3" w:rsidRPr="00246F85" w:rsidRDefault="00735DD3" w:rsidP="004E5F39">
      <w:pPr>
        <w:tabs>
          <w:tab w:val="left" w:pos="720"/>
        </w:tabs>
        <w:spacing w:after="0" w:line="240" w:lineRule="auto"/>
        <w:ind w:left="720" w:hanging="720"/>
        <w:jc w:val="both"/>
        <w:rPr>
          <w:rFonts w:ascii="Times New Roman" w:eastAsia="Times New Roman" w:hAnsi="Times New Roman" w:cs="Times New Roman"/>
          <w:sz w:val="24"/>
          <w:szCs w:val="24"/>
        </w:rPr>
      </w:pPr>
    </w:p>
    <w:p w14:paraId="428CFC9A" w14:textId="77777777" w:rsidR="00735DD3" w:rsidRPr="00246F85" w:rsidRDefault="00735DD3" w:rsidP="004E5F39">
      <w:pPr>
        <w:spacing w:after="0" w:line="240" w:lineRule="auto"/>
        <w:rPr>
          <w:rFonts w:ascii="Times New Roman" w:eastAsia="Times New Roman" w:hAnsi="Times New Roman" w:cs="Times New Roman"/>
          <w:b/>
          <w:sz w:val="24"/>
          <w:szCs w:val="24"/>
        </w:rPr>
      </w:pPr>
      <w:r w:rsidRPr="00246F85">
        <w:rPr>
          <w:rFonts w:ascii="Times New Roman" w:eastAsia="Times New Roman" w:hAnsi="Times New Roman" w:cs="Times New Roman"/>
          <w:b/>
          <w:sz w:val="24"/>
          <w:szCs w:val="24"/>
        </w:rPr>
        <w:t>Required:</w:t>
      </w:r>
    </w:p>
    <w:p w14:paraId="35C38B18" w14:textId="77777777" w:rsidR="00735DD3" w:rsidRPr="00246F85" w:rsidRDefault="00735DD3" w:rsidP="004E5F39">
      <w:pPr>
        <w:tabs>
          <w:tab w:val="left" w:pos="720"/>
        </w:tabs>
        <w:spacing w:after="0" w:line="240" w:lineRule="auto"/>
        <w:ind w:left="720" w:hanging="720"/>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(a)</w:t>
      </w:r>
      <w:r w:rsidRPr="00246F85">
        <w:rPr>
          <w:rFonts w:ascii="Times New Roman" w:eastAsia="Times New Roman" w:hAnsi="Times New Roman" w:cs="Times New Roman"/>
          <w:sz w:val="24"/>
          <w:szCs w:val="24"/>
        </w:rPr>
        <w:tab/>
        <w:t>Crop account, poultry account and dairy account for the year ended 31 March 2020.</w:t>
      </w:r>
      <w:r w:rsidRPr="00246F85">
        <w:rPr>
          <w:rFonts w:ascii="Times New Roman" w:eastAsia="Times New Roman" w:hAnsi="Times New Roman" w:cs="Times New Roman"/>
          <w:sz w:val="24"/>
          <w:szCs w:val="24"/>
        </w:rPr>
        <w:tab/>
      </w:r>
    </w:p>
    <w:p w14:paraId="29BBE7D2" w14:textId="77777777" w:rsidR="00735DD3" w:rsidRPr="00246F85" w:rsidRDefault="00735DD3" w:rsidP="004E5F39">
      <w:pPr>
        <w:tabs>
          <w:tab w:val="left" w:pos="720"/>
        </w:tabs>
        <w:spacing w:after="0" w:line="240" w:lineRule="auto"/>
        <w:ind w:left="720" w:hanging="720"/>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sz w:val="24"/>
          <w:szCs w:val="24"/>
        </w:rPr>
        <w:tab/>
        <w:t>(12 marks)</w:t>
      </w:r>
    </w:p>
    <w:p w14:paraId="28B91D6F" w14:textId="77777777" w:rsidR="00735DD3" w:rsidRPr="00246F85" w:rsidRDefault="00735DD3" w:rsidP="004E5F39">
      <w:pPr>
        <w:tabs>
          <w:tab w:val="left" w:pos="720"/>
        </w:tabs>
        <w:spacing w:after="0" w:line="240" w:lineRule="auto"/>
        <w:ind w:left="720" w:hanging="720"/>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(b)</w:t>
      </w:r>
      <w:r w:rsidRPr="00246F85">
        <w:rPr>
          <w:rFonts w:ascii="Times New Roman" w:eastAsia="Times New Roman" w:hAnsi="Times New Roman" w:cs="Times New Roman"/>
          <w:sz w:val="24"/>
          <w:szCs w:val="24"/>
        </w:rPr>
        <w:tab/>
        <w:t>General profit and loss account for the year ended 31 March 2020.</w:t>
      </w: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sz w:val="24"/>
          <w:szCs w:val="24"/>
        </w:rPr>
        <w:tab/>
        <w:t>(2 marks)</w:t>
      </w:r>
    </w:p>
    <w:p w14:paraId="60AB035D" w14:textId="77777777" w:rsidR="00735DD3" w:rsidRPr="00246F85" w:rsidRDefault="00735DD3" w:rsidP="004E5F39">
      <w:pPr>
        <w:tabs>
          <w:tab w:val="left" w:pos="720"/>
        </w:tabs>
        <w:spacing w:after="0" w:line="240" w:lineRule="auto"/>
        <w:ind w:left="720" w:hanging="720"/>
        <w:jc w:val="both"/>
        <w:rPr>
          <w:rFonts w:ascii="Times New Roman" w:eastAsia="Times New Roman" w:hAnsi="Times New Roman" w:cs="Times New Roman"/>
          <w:sz w:val="24"/>
          <w:szCs w:val="24"/>
        </w:rPr>
      </w:pPr>
      <w:r w:rsidRPr="00246F85">
        <w:rPr>
          <w:rFonts w:ascii="Times New Roman" w:eastAsia="Times New Roman" w:hAnsi="Times New Roman" w:cs="Times New Roman"/>
          <w:sz w:val="24"/>
          <w:szCs w:val="24"/>
        </w:rPr>
        <w:t>(c)</w:t>
      </w:r>
      <w:r w:rsidRPr="00246F85">
        <w:rPr>
          <w:rFonts w:ascii="Times New Roman" w:eastAsia="Times New Roman" w:hAnsi="Times New Roman" w:cs="Times New Roman"/>
          <w:sz w:val="24"/>
          <w:szCs w:val="24"/>
        </w:rPr>
        <w:tab/>
        <w:t>Balance sheet as at 31 March 2020.</w:t>
      </w: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sz w:val="24"/>
          <w:szCs w:val="24"/>
        </w:rPr>
        <w:tab/>
        <w:t>(6 marks)</w:t>
      </w:r>
    </w:p>
    <w:p w14:paraId="1BACF109" w14:textId="77777777" w:rsidR="00735DD3" w:rsidRPr="00246F85" w:rsidRDefault="00735DD3" w:rsidP="004E5F39">
      <w:pPr>
        <w:tabs>
          <w:tab w:val="left" w:pos="720"/>
        </w:tabs>
        <w:spacing w:after="0" w:line="240" w:lineRule="auto"/>
        <w:ind w:left="720" w:hanging="720"/>
        <w:jc w:val="both"/>
        <w:rPr>
          <w:rFonts w:ascii="Times New Roman" w:eastAsia="Times New Roman" w:hAnsi="Times New Roman" w:cs="Times New Roman"/>
          <w:b/>
          <w:bCs/>
          <w:sz w:val="24"/>
          <w:szCs w:val="24"/>
        </w:rPr>
      </w:pP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sz w:val="24"/>
          <w:szCs w:val="24"/>
        </w:rPr>
        <w:tab/>
      </w:r>
      <w:r w:rsidRPr="00246F85">
        <w:rPr>
          <w:rFonts w:ascii="Times New Roman" w:eastAsia="Times New Roman" w:hAnsi="Times New Roman" w:cs="Times New Roman"/>
          <w:b/>
          <w:bCs/>
          <w:sz w:val="24"/>
          <w:szCs w:val="24"/>
        </w:rPr>
        <w:t>(Total: 20 marks)</w:t>
      </w:r>
    </w:p>
    <w:p w14:paraId="54A7AF79" w14:textId="77777777" w:rsidR="00735DD3" w:rsidRPr="00246F85" w:rsidRDefault="00735DD3" w:rsidP="004E5F39">
      <w:pPr>
        <w:tabs>
          <w:tab w:val="left" w:pos="720"/>
        </w:tabs>
        <w:spacing w:after="0" w:line="240" w:lineRule="auto"/>
        <w:ind w:left="720" w:hanging="720"/>
        <w:jc w:val="both"/>
        <w:rPr>
          <w:rFonts w:ascii="Times New Roman" w:eastAsia="Times New Roman" w:hAnsi="Times New Roman" w:cs="Times New Roman"/>
          <w:b/>
          <w:bCs/>
          <w:sz w:val="24"/>
          <w:szCs w:val="24"/>
        </w:rPr>
      </w:pPr>
    </w:p>
    <w:p w14:paraId="4003A08E" w14:textId="77777777" w:rsidR="00735DD3" w:rsidRPr="00246F85" w:rsidRDefault="00735DD3" w:rsidP="004E5F39">
      <w:pPr>
        <w:tabs>
          <w:tab w:val="left" w:pos="720"/>
        </w:tabs>
        <w:spacing w:after="0" w:line="240" w:lineRule="auto"/>
        <w:ind w:left="720" w:hanging="720"/>
        <w:jc w:val="both"/>
        <w:rPr>
          <w:rFonts w:ascii="Times New Roman" w:eastAsia="Times New Roman" w:hAnsi="Times New Roman" w:cs="Times New Roman"/>
          <w:sz w:val="24"/>
          <w:szCs w:val="24"/>
        </w:rPr>
      </w:pPr>
    </w:p>
    <w:p w14:paraId="78DF1DC4" w14:textId="77777777" w:rsidR="00735DD3" w:rsidRPr="00624DB4" w:rsidRDefault="00735DD3" w:rsidP="004E5F39">
      <w:pPr>
        <w:spacing w:after="0"/>
        <w:jc w:val="both"/>
        <w:rPr>
          <w:rFonts w:ascii="Times New Roman" w:hAnsi="Times New Roman" w:cs="Times New Roman"/>
          <w:sz w:val="24"/>
          <w:szCs w:val="24"/>
        </w:rPr>
      </w:pPr>
    </w:p>
    <w:p w14:paraId="4E677F90" w14:textId="77777777" w:rsidR="00EA59E6" w:rsidRDefault="00EA59E6" w:rsidP="004E5F39">
      <w:pPr>
        <w:spacing w:after="0"/>
      </w:pPr>
    </w:p>
    <w:sectPr w:rsidR="00EA59E6" w:rsidSect="00EA59E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ucida Sans">
    <w:panose1 w:val="020B0602040502020204"/>
    <w:charset w:val="00"/>
    <w:family w:val="swiss"/>
    <w:pitch w:val="variable"/>
    <w:sig w:usb0="8100AAF7" w:usb1="0000807B" w:usb2="00000008" w:usb3="00000000" w:csb0="000100FF" w:csb1="00000000"/>
  </w:font>
  <w:font w:name="Copperplate Gothic Bold">
    <w:panose1 w:val="020E07050202060204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D07F0"/>
    <w:multiLevelType w:val="hybridMultilevel"/>
    <w:tmpl w:val="98AA18AE"/>
    <w:lvl w:ilvl="0" w:tplc="1026C44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227520"/>
    <w:multiLevelType w:val="hybridMultilevel"/>
    <w:tmpl w:val="0A1AE02E"/>
    <w:lvl w:ilvl="0" w:tplc="B0DA1F7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9A1B8C"/>
    <w:multiLevelType w:val="hybridMultilevel"/>
    <w:tmpl w:val="A5C62AF2"/>
    <w:lvl w:ilvl="0" w:tplc="131A24F2">
      <w:start w:val="1"/>
      <w:numFmt w:val="bullet"/>
      <w:lvlText w:val="-"/>
      <w:lvlJc w:val="left"/>
      <w:pPr>
        <w:ind w:left="720" w:hanging="360"/>
      </w:pPr>
      <w:rPr>
        <w:rFonts w:ascii="Garamond" w:eastAsia="Calibri" w:hAnsi="Garamond"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420EE1"/>
    <w:multiLevelType w:val="hybridMultilevel"/>
    <w:tmpl w:val="8CFAC37C"/>
    <w:lvl w:ilvl="0" w:tplc="7286E22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AFD1D1D"/>
    <w:multiLevelType w:val="hybridMultilevel"/>
    <w:tmpl w:val="301E77E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F0A7245"/>
    <w:multiLevelType w:val="hybridMultilevel"/>
    <w:tmpl w:val="1054A70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AF0422"/>
    <w:multiLevelType w:val="hybridMultilevel"/>
    <w:tmpl w:val="8E886E5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2C85320"/>
    <w:multiLevelType w:val="hybridMultilevel"/>
    <w:tmpl w:val="4DB8DC9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5204108"/>
    <w:multiLevelType w:val="hybridMultilevel"/>
    <w:tmpl w:val="423C79E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7B017DA"/>
    <w:multiLevelType w:val="hybridMultilevel"/>
    <w:tmpl w:val="933E22CC"/>
    <w:lvl w:ilvl="0" w:tplc="A342958C">
      <w:start w:val="1"/>
      <w:numFmt w:val="lowerRoman"/>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15:restartNumberingAfterBreak="0">
    <w:nsid w:val="37E63EB4"/>
    <w:multiLevelType w:val="hybridMultilevel"/>
    <w:tmpl w:val="91665BD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BA44E67"/>
    <w:multiLevelType w:val="hybridMultilevel"/>
    <w:tmpl w:val="1A2A092C"/>
    <w:lvl w:ilvl="0" w:tplc="54B2C61E">
      <w:start w:val="1"/>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D912F3B"/>
    <w:multiLevelType w:val="hybridMultilevel"/>
    <w:tmpl w:val="49EAFD0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ECA12EB"/>
    <w:multiLevelType w:val="hybridMultilevel"/>
    <w:tmpl w:val="F1D4E3E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DFE6055"/>
    <w:multiLevelType w:val="hybridMultilevel"/>
    <w:tmpl w:val="E0A80CC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7C43B11"/>
    <w:multiLevelType w:val="hybridMultilevel"/>
    <w:tmpl w:val="9C5015C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0D763BE"/>
    <w:multiLevelType w:val="hybridMultilevel"/>
    <w:tmpl w:val="1D7EC924"/>
    <w:lvl w:ilvl="0" w:tplc="6FCC705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99A195E"/>
    <w:multiLevelType w:val="hybridMultilevel"/>
    <w:tmpl w:val="C9EC047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B5867E2"/>
    <w:multiLevelType w:val="hybridMultilevel"/>
    <w:tmpl w:val="56BAB17A"/>
    <w:lvl w:ilvl="0" w:tplc="AFBC4A28">
      <w:start w:val="4"/>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6CA36F2B"/>
    <w:multiLevelType w:val="hybridMultilevel"/>
    <w:tmpl w:val="6526CDE6"/>
    <w:lvl w:ilvl="0" w:tplc="5F3E39E0">
      <w:start w:val="1"/>
      <w:numFmt w:val="lowerRoman"/>
      <w:lvlText w:val="(%1)"/>
      <w:lvlJc w:val="left"/>
      <w:pPr>
        <w:tabs>
          <w:tab w:val="num" w:pos="1440"/>
        </w:tabs>
        <w:ind w:left="1440" w:hanging="720"/>
      </w:pPr>
      <w:rPr>
        <w:rFonts w:hint="default"/>
      </w:rPr>
    </w:lvl>
    <w:lvl w:ilvl="1" w:tplc="68D2ABF2">
      <w:start w:val="1"/>
      <w:numFmt w:val="decimal"/>
      <w:lvlText w:val="%2."/>
      <w:lvlJc w:val="left"/>
      <w:pPr>
        <w:tabs>
          <w:tab w:val="num" w:pos="2160"/>
        </w:tabs>
        <w:ind w:left="2160" w:hanging="72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0" w15:restartNumberingAfterBreak="0">
    <w:nsid w:val="6EF03941"/>
    <w:multiLevelType w:val="hybridMultilevel"/>
    <w:tmpl w:val="AB8CC804"/>
    <w:lvl w:ilvl="0" w:tplc="8D7C3A72">
      <w:start w:val="4"/>
      <w:numFmt w:val="decimal"/>
      <w:lvlText w:val="(%1"/>
      <w:lvlJc w:val="left"/>
      <w:pPr>
        <w:ind w:left="8280" w:hanging="360"/>
      </w:pPr>
      <w:rPr>
        <w:rFonts w:hint="default"/>
      </w:rPr>
    </w:lvl>
    <w:lvl w:ilvl="1" w:tplc="04090019" w:tentative="1">
      <w:start w:val="1"/>
      <w:numFmt w:val="lowerLetter"/>
      <w:lvlText w:val="%2."/>
      <w:lvlJc w:val="left"/>
      <w:pPr>
        <w:ind w:left="9000" w:hanging="360"/>
      </w:pPr>
    </w:lvl>
    <w:lvl w:ilvl="2" w:tplc="0409001B" w:tentative="1">
      <w:start w:val="1"/>
      <w:numFmt w:val="lowerRoman"/>
      <w:lvlText w:val="%3."/>
      <w:lvlJc w:val="right"/>
      <w:pPr>
        <w:ind w:left="9720" w:hanging="180"/>
      </w:pPr>
    </w:lvl>
    <w:lvl w:ilvl="3" w:tplc="0409000F" w:tentative="1">
      <w:start w:val="1"/>
      <w:numFmt w:val="decimal"/>
      <w:lvlText w:val="%4."/>
      <w:lvlJc w:val="left"/>
      <w:pPr>
        <w:ind w:left="10440" w:hanging="360"/>
      </w:pPr>
    </w:lvl>
    <w:lvl w:ilvl="4" w:tplc="04090019" w:tentative="1">
      <w:start w:val="1"/>
      <w:numFmt w:val="lowerLetter"/>
      <w:lvlText w:val="%5."/>
      <w:lvlJc w:val="left"/>
      <w:pPr>
        <w:ind w:left="11160" w:hanging="360"/>
      </w:pPr>
    </w:lvl>
    <w:lvl w:ilvl="5" w:tplc="0409001B" w:tentative="1">
      <w:start w:val="1"/>
      <w:numFmt w:val="lowerRoman"/>
      <w:lvlText w:val="%6."/>
      <w:lvlJc w:val="right"/>
      <w:pPr>
        <w:ind w:left="11880" w:hanging="180"/>
      </w:pPr>
    </w:lvl>
    <w:lvl w:ilvl="6" w:tplc="0409000F" w:tentative="1">
      <w:start w:val="1"/>
      <w:numFmt w:val="decimal"/>
      <w:lvlText w:val="%7."/>
      <w:lvlJc w:val="left"/>
      <w:pPr>
        <w:ind w:left="12600" w:hanging="360"/>
      </w:pPr>
    </w:lvl>
    <w:lvl w:ilvl="7" w:tplc="04090019" w:tentative="1">
      <w:start w:val="1"/>
      <w:numFmt w:val="lowerLetter"/>
      <w:lvlText w:val="%8."/>
      <w:lvlJc w:val="left"/>
      <w:pPr>
        <w:ind w:left="13320" w:hanging="360"/>
      </w:pPr>
    </w:lvl>
    <w:lvl w:ilvl="8" w:tplc="0409001B" w:tentative="1">
      <w:start w:val="1"/>
      <w:numFmt w:val="lowerRoman"/>
      <w:lvlText w:val="%9."/>
      <w:lvlJc w:val="right"/>
      <w:pPr>
        <w:ind w:left="14040" w:hanging="180"/>
      </w:pPr>
    </w:lvl>
  </w:abstractNum>
  <w:abstractNum w:abstractNumId="21" w15:restartNumberingAfterBreak="0">
    <w:nsid w:val="71DA0D6D"/>
    <w:multiLevelType w:val="hybridMultilevel"/>
    <w:tmpl w:val="6250F61E"/>
    <w:lvl w:ilvl="0" w:tplc="AECA0F6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9A50AEC"/>
    <w:multiLevelType w:val="hybridMultilevel"/>
    <w:tmpl w:val="61BA990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E2179E8"/>
    <w:multiLevelType w:val="hybridMultilevel"/>
    <w:tmpl w:val="991E9492"/>
    <w:lvl w:ilvl="0" w:tplc="D2C0978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0"/>
  </w:num>
  <w:num w:numId="3">
    <w:abstractNumId w:val="21"/>
  </w:num>
  <w:num w:numId="4">
    <w:abstractNumId w:val="16"/>
  </w:num>
  <w:num w:numId="5">
    <w:abstractNumId w:val="20"/>
  </w:num>
  <w:num w:numId="6">
    <w:abstractNumId w:val="23"/>
  </w:num>
  <w:num w:numId="7">
    <w:abstractNumId w:val="2"/>
  </w:num>
  <w:num w:numId="8">
    <w:abstractNumId w:val="1"/>
  </w:num>
  <w:num w:numId="9">
    <w:abstractNumId w:val="19"/>
  </w:num>
  <w:num w:numId="10">
    <w:abstractNumId w:val="9"/>
  </w:num>
  <w:num w:numId="11">
    <w:abstractNumId w:val="3"/>
  </w:num>
  <w:num w:numId="12">
    <w:abstractNumId w:val="13"/>
  </w:num>
  <w:num w:numId="13">
    <w:abstractNumId w:val="12"/>
  </w:num>
  <w:num w:numId="14">
    <w:abstractNumId w:val="15"/>
  </w:num>
  <w:num w:numId="15">
    <w:abstractNumId w:val="14"/>
  </w:num>
  <w:num w:numId="16">
    <w:abstractNumId w:val="5"/>
  </w:num>
  <w:num w:numId="17">
    <w:abstractNumId w:val="10"/>
  </w:num>
  <w:num w:numId="18">
    <w:abstractNumId w:val="17"/>
  </w:num>
  <w:num w:numId="19">
    <w:abstractNumId w:val="6"/>
  </w:num>
  <w:num w:numId="20">
    <w:abstractNumId w:val="7"/>
  </w:num>
  <w:num w:numId="21">
    <w:abstractNumId w:val="8"/>
  </w:num>
  <w:num w:numId="22">
    <w:abstractNumId w:val="4"/>
  </w:num>
  <w:num w:numId="23">
    <w:abstractNumId w:val="18"/>
  </w:num>
  <w:num w:numId="2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5881"/>
    <w:rsid w:val="00002C59"/>
    <w:rsid w:val="00043E78"/>
    <w:rsid w:val="000A3E14"/>
    <w:rsid w:val="00127C23"/>
    <w:rsid w:val="00246F85"/>
    <w:rsid w:val="00332BD7"/>
    <w:rsid w:val="00393DBF"/>
    <w:rsid w:val="003C5F30"/>
    <w:rsid w:val="003F04B7"/>
    <w:rsid w:val="00415881"/>
    <w:rsid w:val="004E5F39"/>
    <w:rsid w:val="00624DB4"/>
    <w:rsid w:val="00671723"/>
    <w:rsid w:val="0067668A"/>
    <w:rsid w:val="00687F1E"/>
    <w:rsid w:val="00735DD3"/>
    <w:rsid w:val="0079414B"/>
    <w:rsid w:val="007A4B2E"/>
    <w:rsid w:val="008564C9"/>
    <w:rsid w:val="00885EBB"/>
    <w:rsid w:val="009363EE"/>
    <w:rsid w:val="00A77D7C"/>
    <w:rsid w:val="00B17888"/>
    <w:rsid w:val="00B50A38"/>
    <w:rsid w:val="00C40362"/>
    <w:rsid w:val="00CF7512"/>
    <w:rsid w:val="00DF0605"/>
    <w:rsid w:val="00E12B2D"/>
    <w:rsid w:val="00E61537"/>
    <w:rsid w:val="00E81C38"/>
    <w:rsid w:val="00EA59E6"/>
    <w:rsid w:val="00F509F0"/>
    <w:rsid w:val="00F92D20"/>
    <w:rsid w:val="00FA60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4:docId w14:val="75810301"/>
  <w15:docId w15:val="{C8D9E588-65A4-454B-8642-8EF4189E36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5881"/>
    <w:rPr>
      <w:rFonts w:ascii="Calibri" w:eastAsia="Calibri" w:hAnsi="Calibri" w:cs="Arial"/>
      <w:lang w:val="en-GB"/>
    </w:rPr>
  </w:style>
  <w:style w:type="paragraph" w:styleId="Heading3">
    <w:name w:val="heading 3"/>
    <w:basedOn w:val="Normal"/>
    <w:next w:val="Normal"/>
    <w:link w:val="Heading3Char"/>
    <w:qFormat/>
    <w:rsid w:val="00415881"/>
    <w:pPr>
      <w:keepNext/>
      <w:spacing w:before="240" w:after="60" w:line="240" w:lineRule="auto"/>
      <w:outlineLvl w:val="2"/>
    </w:pPr>
    <w:rPr>
      <w:rFonts w:ascii="Arial" w:eastAsia="Times New Roman" w:hAnsi="Arial"/>
      <w:b/>
      <w:bCs/>
      <w:sz w:val="26"/>
      <w:szCs w:val="26"/>
      <w:lang w:val="en-US"/>
    </w:rPr>
  </w:style>
  <w:style w:type="paragraph" w:styleId="Heading5">
    <w:name w:val="heading 5"/>
    <w:basedOn w:val="Normal"/>
    <w:next w:val="Normal"/>
    <w:link w:val="Heading5Char"/>
    <w:uiPriority w:val="9"/>
    <w:semiHidden/>
    <w:unhideWhenUsed/>
    <w:qFormat/>
    <w:rsid w:val="00624DB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415881"/>
    <w:rPr>
      <w:rFonts w:ascii="Arial" w:eastAsia="Times New Roman" w:hAnsi="Arial" w:cs="Arial"/>
      <w:b/>
      <w:bCs/>
      <w:sz w:val="26"/>
      <w:szCs w:val="26"/>
    </w:rPr>
  </w:style>
  <w:style w:type="paragraph" w:styleId="ListParagraph">
    <w:name w:val="List Paragraph"/>
    <w:basedOn w:val="Normal"/>
    <w:uiPriority w:val="34"/>
    <w:qFormat/>
    <w:rsid w:val="00415881"/>
    <w:pPr>
      <w:ind w:left="720"/>
      <w:contextualSpacing/>
    </w:pPr>
  </w:style>
  <w:style w:type="paragraph" w:styleId="Footer">
    <w:name w:val="footer"/>
    <w:basedOn w:val="Normal"/>
    <w:link w:val="FooterChar"/>
    <w:uiPriority w:val="99"/>
    <w:rsid w:val="00415881"/>
    <w:pPr>
      <w:tabs>
        <w:tab w:val="center" w:pos="4320"/>
        <w:tab w:val="right" w:pos="8640"/>
      </w:tabs>
      <w:spacing w:after="0" w:line="240" w:lineRule="auto"/>
    </w:pPr>
    <w:rPr>
      <w:rFonts w:ascii="Times New Roman" w:eastAsia="Times New Roman" w:hAnsi="Times New Roman" w:cs="Times New Roman"/>
      <w:sz w:val="24"/>
      <w:szCs w:val="24"/>
      <w:lang w:val="en-US"/>
    </w:rPr>
  </w:style>
  <w:style w:type="character" w:customStyle="1" w:styleId="FooterChar">
    <w:name w:val="Footer Char"/>
    <w:basedOn w:val="DefaultParagraphFont"/>
    <w:link w:val="Footer"/>
    <w:uiPriority w:val="99"/>
    <w:rsid w:val="00415881"/>
    <w:rPr>
      <w:rFonts w:ascii="Times New Roman" w:eastAsia="Times New Roman" w:hAnsi="Times New Roman" w:cs="Times New Roman"/>
      <w:sz w:val="24"/>
      <w:szCs w:val="24"/>
    </w:rPr>
  </w:style>
  <w:style w:type="paragraph" w:styleId="DocumentMap">
    <w:name w:val="Document Map"/>
    <w:basedOn w:val="Normal"/>
    <w:link w:val="DocumentMapChar"/>
    <w:uiPriority w:val="99"/>
    <w:semiHidden/>
    <w:unhideWhenUsed/>
    <w:rsid w:val="00415881"/>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415881"/>
    <w:rPr>
      <w:rFonts w:ascii="Tahoma" w:eastAsia="Calibri" w:hAnsi="Tahoma" w:cs="Tahoma"/>
      <w:sz w:val="16"/>
      <w:szCs w:val="16"/>
      <w:lang w:val="en-GB"/>
    </w:rPr>
  </w:style>
  <w:style w:type="character" w:customStyle="1" w:styleId="Heading5Char">
    <w:name w:val="Heading 5 Char"/>
    <w:basedOn w:val="DefaultParagraphFont"/>
    <w:link w:val="Heading5"/>
    <w:uiPriority w:val="9"/>
    <w:semiHidden/>
    <w:rsid w:val="00624DB4"/>
    <w:rPr>
      <w:rFonts w:asciiTheme="majorHAnsi" w:eastAsiaTheme="majorEastAsia" w:hAnsiTheme="majorHAnsi" w:cstheme="majorBidi"/>
      <w:color w:val="243F60" w:themeColor="accent1" w:themeShade="7F"/>
      <w:lang w:val="en-GB"/>
    </w:rPr>
  </w:style>
  <w:style w:type="table" w:styleId="TableGrid">
    <w:name w:val="Table Grid"/>
    <w:basedOn w:val="TableNormal"/>
    <w:uiPriority w:val="59"/>
    <w:rsid w:val="006766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67668A"/>
    <w:pPr>
      <w:tabs>
        <w:tab w:val="left" w:pos="-1440"/>
        <w:tab w:val="left" w:pos="-720"/>
        <w:tab w:val="left" w:pos="567"/>
        <w:tab w:val="left" w:pos="1134"/>
        <w:tab w:val="left" w:pos="1701"/>
        <w:tab w:val="left" w:pos="2268"/>
        <w:tab w:val="left" w:pos="2835"/>
        <w:tab w:val="left" w:pos="3402"/>
        <w:tab w:val="left" w:pos="3969"/>
        <w:tab w:val="left" w:pos="4535"/>
        <w:tab w:val="left" w:pos="5103"/>
        <w:tab w:val="left" w:pos="5669"/>
        <w:tab w:val="left" w:pos="6237"/>
        <w:tab w:val="left" w:pos="6803"/>
        <w:tab w:val="left" w:pos="7371"/>
        <w:tab w:val="left" w:pos="7937"/>
        <w:tab w:val="left" w:pos="8505"/>
        <w:tab w:val="left" w:pos="9071"/>
        <w:tab w:val="left" w:pos="9638"/>
        <w:tab w:val="left" w:pos="10205"/>
        <w:tab w:val="left" w:pos="10772"/>
        <w:tab w:val="left" w:pos="11338"/>
      </w:tabs>
      <w:suppressAutoHyphens/>
      <w:spacing w:after="0" w:line="240" w:lineRule="atLeast"/>
      <w:jc w:val="both"/>
    </w:pPr>
    <w:rPr>
      <w:rFonts w:ascii="Times New Roman" w:eastAsia="Times New Roman" w:hAnsi="Times New Roman" w:cs="Times New Roman"/>
      <w:spacing w:val="-3"/>
      <w:sz w:val="26"/>
      <w:szCs w:val="26"/>
      <w:lang w:val="en-US"/>
    </w:rPr>
  </w:style>
  <w:style w:type="character" w:customStyle="1" w:styleId="BodyTextChar">
    <w:name w:val="Body Text Char"/>
    <w:basedOn w:val="DefaultParagraphFont"/>
    <w:link w:val="BodyText"/>
    <w:rsid w:val="0067668A"/>
    <w:rPr>
      <w:rFonts w:ascii="Times New Roman" w:eastAsia="Times New Roman" w:hAnsi="Times New Roman" w:cs="Times New Roman"/>
      <w:spacing w:val="-3"/>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6</Pages>
  <Words>1236</Words>
  <Characters>7049</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dc:creator>
  <cp:lastModifiedBy>Simiyu</cp:lastModifiedBy>
  <cp:revision>3</cp:revision>
  <dcterms:created xsi:type="dcterms:W3CDTF">2023-11-26T08:08:00Z</dcterms:created>
  <dcterms:modified xsi:type="dcterms:W3CDTF">2023-11-26T08:21:00Z</dcterms:modified>
</cp:coreProperties>
</file>