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4EEF" w:rsidRPr="00873C7A" w:rsidRDefault="00204EEF" w:rsidP="00204EEF">
      <w:pPr>
        <w:pStyle w:val="Heading1"/>
      </w:pPr>
      <w:r>
        <w:rPr>
          <w:noProof/>
        </w:rPr>
        <w:drawing>
          <wp:anchor distT="0" distB="0" distL="114300" distR="114300" simplePos="0" relativeHeight="251662336" behindDoc="0" locked="0" layoutInCell="1" allowOverlap="1" wp14:anchorId="2F681B45" wp14:editId="47EAE60E">
            <wp:simplePos x="0" y="0"/>
            <wp:positionH relativeFrom="column">
              <wp:posOffset>2901352</wp:posOffset>
            </wp:positionH>
            <wp:positionV relativeFrom="paragraph">
              <wp:posOffset>79375</wp:posOffset>
            </wp:positionV>
            <wp:extent cx="1600200" cy="1304925"/>
            <wp:effectExtent l="0" t="0" r="0" b="9525"/>
            <wp:wrapNone/>
            <wp:docPr id="5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 r="14285" b="2222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0200" cy="1304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204EEF" w:rsidRDefault="00204EEF" w:rsidP="00204EEF">
      <w:pPr>
        <w:tabs>
          <w:tab w:val="left" w:pos="3270"/>
          <w:tab w:val="center" w:pos="4702"/>
        </w:tabs>
        <w:rPr>
          <w:rFonts w:ascii="Bookman Old Style" w:hAnsi="Bookman Old Style"/>
        </w:rPr>
      </w:pPr>
      <w:r w:rsidRPr="00873C7A">
        <w:rPr>
          <w:rFonts w:ascii="Bookman Old Style" w:hAnsi="Bookman Old Style"/>
        </w:rPr>
        <w:tab/>
      </w:r>
    </w:p>
    <w:p w:rsidR="00204EEF" w:rsidRDefault="00204EEF" w:rsidP="00204EEF">
      <w:pPr>
        <w:tabs>
          <w:tab w:val="left" w:pos="3270"/>
          <w:tab w:val="center" w:pos="4702"/>
        </w:tabs>
        <w:rPr>
          <w:rFonts w:ascii="Bookman Old Style" w:hAnsi="Bookman Old Style"/>
        </w:rPr>
      </w:pPr>
    </w:p>
    <w:p w:rsidR="00204EEF" w:rsidRPr="00F35A04" w:rsidRDefault="00204EEF" w:rsidP="00204EEF">
      <w:pPr>
        <w:tabs>
          <w:tab w:val="left" w:pos="3270"/>
          <w:tab w:val="center" w:pos="4702"/>
        </w:tabs>
        <w:rPr>
          <w:rFonts w:ascii="Bookman Old Style" w:hAnsi="Bookman Old Style"/>
          <w:sz w:val="28"/>
          <w:szCs w:val="28"/>
        </w:rPr>
      </w:pPr>
      <w:r w:rsidRPr="00873C7A">
        <w:rPr>
          <w:rFonts w:ascii="Bookman Old Style" w:hAnsi="Bookman Old Style"/>
        </w:rPr>
        <w:tab/>
      </w:r>
      <w:r w:rsidRPr="00873C7A">
        <w:rPr>
          <w:rFonts w:ascii="Bookman Old Style" w:hAnsi="Bookman Old Style"/>
        </w:rPr>
        <w:tab/>
      </w:r>
      <w:r w:rsidRPr="00873C7A">
        <w:rPr>
          <w:rFonts w:ascii="Lucida Sans" w:hAnsi="Lucida Sans" w:cs="Lucida Sans"/>
          <w:sz w:val="20"/>
          <w:szCs w:val="20"/>
        </w:rPr>
        <w:t xml:space="preserve">    </w:t>
      </w:r>
    </w:p>
    <w:p w:rsidR="00204EEF" w:rsidRDefault="00204EEF" w:rsidP="00204EEF">
      <w:pPr>
        <w:jc w:val="center"/>
        <w:rPr>
          <w:rFonts w:ascii="Lucida Sans" w:hAnsi="Lucida Sans" w:cs="Lucida Sans"/>
          <w:sz w:val="20"/>
          <w:szCs w:val="20"/>
        </w:rPr>
      </w:pPr>
      <w:r w:rsidRPr="00873C7A">
        <w:rPr>
          <w:rFonts w:ascii="Lucida Sans" w:hAnsi="Lucida Sans" w:cs="Lucida Sans"/>
          <w:sz w:val="20"/>
          <w:szCs w:val="20"/>
        </w:rPr>
        <w:t xml:space="preserve">               </w:t>
      </w:r>
    </w:p>
    <w:p w:rsidR="00204EEF" w:rsidRDefault="00204EEF" w:rsidP="00204EEF">
      <w:pPr>
        <w:jc w:val="center"/>
        <w:rPr>
          <w:rFonts w:ascii="Lucida Sans" w:hAnsi="Lucida Sans" w:cs="Lucida Sans"/>
          <w:sz w:val="20"/>
          <w:szCs w:val="20"/>
        </w:rPr>
      </w:pPr>
    </w:p>
    <w:p w:rsidR="00204EEF" w:rsidRDefault="00204EEF" w:rsidP="00204EEF">
      <w:pPr>
        <w:jc w:val="center"/>
        <w:rPr>
          <w:rFonts w:ascii="Lucida Sans" w:hAnsi="Lucida Sans" w:cs="Lucida Sans"/>
          <w:sz w:val="20"/>
          <w:szCs w:val="20"/>
        </w:rPr>
      </w:pPr>
    </w:p>
    <w:p w:rsidR="00204EEF" w:rsidRDefault="00204EEF" w:rsidP="00204EEF">
      <w:pPr>
        <w:jc w:val="center"/>
        <w:rPr>
          <w:rFonts w:ascii="Lucida Sans" w:hAnsi="Lucida Sans" w:cs="Lucida Sans"/>
          <w:sz w:val="20"/>
          <w:szCs w:val="20"/>
        </w:rPr>
      </w:pPr>
    </w:p>
    <w:p w:rsidR="00204EEF" w:rsidRPr="00204EEF" w:rsidRDefault="00204EEF" w:rsidP="00204EEF">
      <w:pPr>
        <w:jc w:val="center"/>
        <w:rPr>
          <w:rFonts w:ascii="Lucida Sans" w:hAnsi="Lucida Sans" w:cs="Lucida Sans"/>
          <w:sz w:val="20"/>
          <w:szCs w:val="20"/>
        </w:rPr>
      </w:pPr>
      <w:r w:rsidRPr="00873C7A">
        <w:rPr>
          <w:rFonts w:ascii="Lucida Sans" w:hAnsi="Lucida Sans" w:cs="Lucida Sans"/>
          <w:sz w:val="20"/>
          <w:szCs w:val="20"/>
        </w:rPr>
        <w:t>(</w:t>
      </w:r>
      <w:r w:rsidRPr="00873C7A">
        <w:rPr>
          <w:rFonts w:ascii="Lucida Sans" w:hAnsi="Lucida Sans" w:cs="Lucida Sans"/>
          <w:i/>
          <w:sz w:val="20"/>
          <w:szCs w:val="20"/>
        </w:rPr>
        <w:t>University of Choice</w:t>
      </w:r>
      <w:r w:rsidRPr="00873C7A">
        <w:rPr>
          <w:rFonts w:ascii="Lucida Sans" w:hAnsi="Lucida Sans" w:cs="Lucida Sans"/>
          <w:sz w:val="20"/>
          <w:szCs w:val="20"/>
        </w:rPr>
        <w:t>)</w:t>
      </w:r>
    </w:p>
    <w:p w:rsidR="00204EEF" w:rsidRPr="00873C7A" w:rsidRDefault="00204EEF" w:rsidP="00204EEF">
      <w:pPr>
        <w:spacing w:line="360" w:lineRule="auto"/>
        <w:jc w:val="center"/>
        <w:rPr>
          <w:rFonts w:ascii="Copperplate Gothic Bold" w:hAnsi="Copperplate Gothic Bold"/>
          <w:b/>
          <w:sz w:val="36"/>
          <w:szCs w:val="36"/>
        </w:rPr>
      </w:pPr>
      <w:r w:rsidRPr="00873C7A">
        <w:rPr>
          <w:rFonts w:ascii="Copperplate Gothic Bold" w:hAnsi="Copperplate Gothic Bold"/>
          <w:b/>
          <w:sz w:val="36"/>
          <w:szCs w:val="36"/>
        </w:rPr>
        <w:t xml:space="preserve">MASINDE MULIRO UNIVERSITY OF </w:t>
      </w:r>
    </w:p>
    <w:p w:rsidR="00204EEF" w:rsidRPr="00873C7A" w:rsidRDefault="00204EEF" w:rsidP="00204EEF">
      <w:pPr>
        <w:spacing w:line="360" w:lineRule="auto"/>
        <w:jc w:val="center"/>
        <w:rPr>
          <w:rFonts w:ascii="Copperplate Gothic Bold" w:hAnsi="Copperplate Gothic Bold"/>
          <w:b/>
          <w:sz w:val="36"/>
          <w:szCs w:val="36"/>
        </w:rPr>
      </w:pPr>
      <w:r w:rsidRPr="00873C7A">
        <w:rPr>
          <w:rFonts w:ascii="Copperplate Gothic Bold" w:hAnsi="Copperplate Gothic Bold"/>
          <w:b/>
          <w:sz w:val="36"/>
          <w:szCs w:val="36"/>
        </w:rPr>
        <w:t xml:space="preserve">SCIENCE </w:t>
      </w:r>
      <w:smartTag w:uri="urn:schemas-microsoft-com:office:smarttags" w:element="stockticker">
        <w:r w:rsidRPr="00873C7A">
          <w:rPr>
            <w:rFonts w:ascii="Copperplate Gothic Bold" w:hAnsi="Copperplate Gothic Bold"/>
            <w:b/>
            <w:sz w:val="36"/>
            <w:szCs w:val="36"/>
          </w:rPr>
          <w:t>AND</w:t>
        </w:r>
      </w:smartTag>
      <w:r w:rsidRPr="00873C7A">
        <w:rPr>
          <w:rFonts w:ascii="Copperplate Gothic Bold" w:hAnsi="Copperplate Gothic Bold"/>
          <w:b/>
          <w:sz w:val="36"/>
          <w:szCs w:val="36"/>
        </w:rPr>
        <w:t xml:space="preserve"> TECHNOLOGY</w:t>
      </w:r>
    </w:p>
    <w:p w:rsidR="00204EEF" w:rsidRPr="00873C7A" w:rsidRDefault="00204EEF" w:rsidP="00204EEF">
      <w:pPr>
        <w:tabs>
          <w:tab w:val="left" w:pos="779"/>
          <w:tab w:val="center" w:pos="5625"/>
        </w:tabs>
        <w:spacing w:line="360" w:lineRule="auto"/>
        <w:jc w:val="left"/>
        <w:rPr>
          <w:rFonts w:ascii="Copperplate Gothic Bold" w:hAnsi="Copperplate Gothic Bold"/>
          <w:b/>
          <w:sz w:val="36"/>
          <w:szCs w:val="36"/>
        </w:rPr>
      </w:pPr>
      <w:r>
        <w:rPr>
          <w:rFonts w:ascii="Copperplate Gothic Bold" w:hAnsi="Copperplate Gothic Bold"/>
          <w:b/>
          <w:sz w:val="36"/>
          <w:szCs w:val="36"/>
        </w:rPr>
        <w:tab/>
      </w:r>
      <w:r>
        <w:rPr>
          <w:rFonts w:ascii="Copperplate Gothic Bold" w:hAnsi="Copperplate Gothic Bold"/>
          <w:b/>
          <w:sz w:val="36"/>
          <w:szCs w:val="36"/>
        </w:rPr>
        <w:tab/>
      </w:r>
      <w:r w:rsidRPr="00873C7A">
        <w:rPr>
          <w:rFonts w:ascii="Copperplate Gothic Bold" w:hAnsi="Copperplate Gothic Bold"/>
          <w:b/>
          <w:sz w:val="36"/>
          <w:szCs w:val="36"/>
        </w:rPr>
        <w:t>(MMUST)</w:t>
      </w:r>
    </w:p>
    <w:p w:rsidR="00204EEF" w:rsidRPr="00873C7A" w:rsidRDefault="00204EEF" w:rsidP="00204EEF">
      <w:pPr>
        <w:spacing w:line="360" w:lineRule="auto"/>
        <w:jc w:val="center"/>
        <w:rPr>
          <w:rFonts w:ascii="Copperplate Gothic Bold" w:hAnsi="Copperplate Gothic Bold"/>
          <w:b/>
        </w:rPr>
      </w:pPr>
      <w:r>
        <w:rPr>
          <w:rFonts w:ascii="Copperplate Gothic Bold" w:hAnsi="Copperplate Gothic Bold"/>
          <w:b/>
        </w:rPr>
        <w:t>MAIN /BUNGOMA /WEBUYE /MUMIAS/KAPSABET/NAIROBI CAMPUS</w:t>
      </w:r>
    </w:p>
    <w:p w:rsidR="00204EEF" w:rsidRPr="00873C7A" w:rsidRDefault="00204EEF" w:rsidP="00204EEF">
      <w:pPr>
        <w:spacing w:line="360" w:lineRule="auto"/>
        <w:rPr>
          <w:rFonts w:ascii="Copperplate Gothic Bold" w:hAnsi="Copperplate Gothic Bold" w:cs="Lucida Sans"/>
          <w:sz w:val="20"/>
          <w:szCs w:val="20"/>
        </w:rPr>
      </w:pPr>
    </w:p>
    <w:p w:rsidR="00204EEF" w:rsidRPr="00873C7A" w:rsidRDefault="00204EEF" w:rsidP="00204EEF">
      <w:pPr>
        <w:spacing w:line="360" w:lineRule="auto"/>
        <w:jc w:val="center"/>
        <w:rPr>
          <w:rFonts w:ascii="Copperplate Gothic Bold" w:hAnsi="Copperplate Gothic Bold" w:cs="Lucida Sans"/>
          <w:b/>
          <w:sz w:val="28"/>
          <w:szCs w:val="28"/>
        </w:rPr>
      </w:pPr>
      <w:r w:rsidRPr="00873C7A">
        <w:rPr>
          <w:rFonts w:ascii="Copperplate Gothic Bold" w:hAnsi="Copperplate Gothic Bold" w:cs="Lucida Sans"/>
          <w:b/>
          <w:sz w:val="28"/>
          <w:szCs w:val="28"/>
        </w:rPr>
        <w:t>UNIVERSITY EXAMINATIONS</w:t>
      </w:r>
    </w:p>
    <w:p w:rsidR="00204EEF" w:rsidRPr="00F35A04" w:rsidRDefault="00204EEF" w:rsidP="00204EEF">
      <w:pPr>
        <w:spacing w:line="360" w:lineRule="auto"/>
        <w:jc w:val="center"/>
        <w:rPr>
          <w:rFonts w:ascii="Copperplate Gothic Bold" w:hAnsi="Copperplate Gothic Bold" w:cs="Lucida Sans"/>
          <w:b/>
          <w:sz w:val="28"/>
          <w:szCs w:val="28"/>
        </w:rPr>
      </w:pPr>
      <w:r>
        <w:rPr>
          <w:rFonts w:ascii="Copperplate Gothic Bold" w:hAnsi="Copperplate Gothic Bold" w:cs="Lucida Sans"/>
          <w:b/>
          <w:sz w:val="28"/>
          <w:szCs w:val="28"/>
        </w:rPr>
        <w:t>2019/2020</w:t>
      </w:r>
      <w:r w:rsidRPr="00873C7A">
        <w:rPr>
          <w:rFonts w:ascii="Copperplate Gothic Bold" w:hAnsi="Copperplate Gothic Bold" w:cs="Lucida Sans"/>
          <w:b/>
          <w:sz w:val="28"/>
          <w:szCs w:val="28"/>
        </w:rPr>
        <w:t xml:space="preserve"> ACADEMIC YEAR</w:t>
      </w:r>
    </w:p>
    <w:p w:rsidR="00204EEF" w:rsidRPr="00873C7A" w:rsidRDefault="00204EEF" w:rsidP="00204EEF">
      <w:pPr>
        <w:spacing w:line="360" w:lineRule="auto"/>
        <w:jc w:val="center"/>
        <w:rPr>
          <w:rFonts w:ascii="Copperplate Gothic Bold" w:hAnsi="Copperplate Gothic Bold" w:cs="Arial"/>
          <w:b/>
          <w:bCs/>
          <w:sz w:val="28"/>
          <w:szCs w:val="28"/>
        </w:rPr>
      </w:pPr>
      <w:r>
        <w:rPr>
          <w:rFonts w:ascii="Copperplate Gothic Bold" w:hAnsi="Copperplate Gothic Bold" w:cs="Arial"/>
          <w:b/>
          <w:sz w:val="28"/>
          <w:szCs w:val="28"/>
        </w:rPr>
        <w:t xml:space="preserve">SECOND </w:t>
      </w:r>
      <w:r w:rsidRPr="00873C7A">
        <w:rPr>
          <w:rFonts w:ascii="Copperplate Gothic Bold" w:hAnsi="Copperplate Gothic Bold" w:cs="Arial"/>
          <w:b/>
          <w:sz w:val="28"/>
          <w:szCs w:val="28"/>
        </w:rPr>
        <w:t>YEAR</w:t>
      </w:r>
      <w:r>
        <w:rPr>
          <w:rFonts w:ascii="Copperplate Gothic Bold" w:hAnsi="Copperplate Gothic Bold" w:cs="Arial"/>
          <w:b/>
          <w:bCs/>
          <w:sz w:val="28"/>
          <w:szCs w:val="28"/>
        </w:rPr>
        <w:t xml:space="preserve"> SEMESTER ONE</w:t>
      </w:r>
      <w:r w:rsidRPr="00873C7A">
        <w:rPr>
          <w:rFonts w:ascii="Copperplate Gothic Bold" w:hAnsi="Copperplate Gothic Bold" w:cs="Arial"/>
          <w:b/>
          <w:bCs/>
          <w:sz w:val="28"/>
          <w:szCs w:val="28"/>
        </w:rPr>
        <w:t xml:space="preserve"> EXAMINATIONS</w:t>
      </w:r>
    </w:p>
    <w:p w:rsidR="00204EEF" w:rsidRPr="00873C7A" w:rsidRDefault="00204EEF" w:rsidP="00204EEF">
      <w:pPr>
        <w:spacing w:line="360" w:lineRule="auto"/>
        <w:jc w:val="center"/>
        <w:rPr>
          <w:rFonts w:ascii="Copperplate Gothic Bold" w:hAnsi="Copperplate Gothic Bold" w:cs="Arial"/>
          <w:b/>
          <w:bCs/>
          <w:sz w:val="28"/>
          <w:szCs w:val="28"/>
        </w:rPr>
      </w:pPr>
      <w:r w:rsidRPr="00873C7A">
        <w:rPr>
          <w:rFonts w:ascii="Copperplate Gothic Bold" w:hAnsi="Copperplate Gothic Bold" w:cs="Arial"/>
          <w:b/>
          <w:bCs/>
          <w:sz w:val="28"/>
          <w:szCs w:val="28"/>
        </w:rPr>
        <w:t>FOR THE DEGREE</w:t>
      </w:r>
    </w:p>
    <w:p w:rsidR="00204EEF" w:rsidRPr="00873C7A" w:rsidRDefault="00204EEF" w:rsidP="00204EEF">
      <w:pPr>
        <w:spacing w:line="360" w:lineRule="auto"/>
        <w:jc w:val="center"/>
        <w:rPr>
          <w:rFonts w:ascii="Copperplate Gothic Bold" w:hAnsi="Copperplate Gothic Bold" w:cs="Arial"/>
          <w:b/>
          <w:bCs/>
          <w:sz w:val="28"/>
          <w:szCs w:val="28"/>
        </w:rPr>
      </w:pPr>
      <w:r w:rsidRPr="00873C7A">
        <w:rPr>
          <w:rFonts w:ascii="Copperplate Gothic Bold" w:hAnsi="Copperplate Gothic Bold" w:cs="Arial"/>
          <w:b/>
          <w:bCs/>
          <w:sz w:val="28"/>
          <w:szCs w:val="28"/>
        </w:rPr>
        <w:t xml:space="preserve"> OF</w:t>
      </w:r>
    </w:p>
    <w:p w:rsidR="00204EEF" w:rsidRPr="00F35A04" w:rsidRDefault="00204EEF" w:rsidP="00204EEF">
      <w:pPr>
        <w:spacing w:line="360" w:lineRule="auto"/>
        <w:jc w:val="center"/>
        <w:rPr>
          <w:rFonts w:ascii="Copperplate Gothic Bold" w:hAnsi="Copperplate Gothic Bold" w:cs="Arial"/>
          <w:b/>
          <w:bCs/>
          <w:sz w:val="28"/>
          <w:szCs w:val="28"/>
        </w:rPr>
      </w:pPr>
      <w:r w:rsidRPr="00873C7A">
        <w:rPr>
          <w:rFonts w:ascii="Copperplate Gothic Bold" w:hAnsi="Copperplate Gothic Bold" w:cs="Arial"/>
          <w:b/>
          <w:bCs/>
          <w:sz w:val="28"/>
          <w:szCs w:val="28"/>
        </w:rPr>
        <w:t xml:space="preserve">BACHELOR OF </w:t>
      </w:r>
      <w:r w:rsidR="007B5E27">
        <w:rPr>
          <w:rFonts w:ascii="Copperplate Gothic Bold" w:hAnsi="Copperplate Gothic Bold" w:cs="Arial"/>
          <w:b/>
          <w:bCs/>
          <w:sz w:val="28"/>
          <w:szCs w:val="28"/>
        </w:rPr>
        <w:t>science  accounting</w:t>
      </w:r>
    </w:p>
    <w:p w:rsidR="00204EEF" w:rsidRPr="00873C7A" w:rsidRDefault="00204EEF" w:rsidP="00204EEF">
      <w:pPr>
        <w:spacing w:line="360" w:lineRule="auto"/>
        <w:rPr>
          <w:rFonts w:ascii="Copperplate Gothic Bold" w:hAnsi="Copperplate Gothic Bold" w:cs="Lucida Sans"/>
          <w:b/>
          <w:sz w:val="16"/>
          <w:szCs w:val="16"/>
        </w:rPr>
      </w:pPr>
    </w:p>
    <w:p w:rsidR="00204EEF" w:rsidRPr="00F35A04" w:rsidRDefault="00204EEF" w:rsidP="00204EEF">
      <w:pPr>
        <w:spacing w:line="360" w:lineRule="auto"/>
        <w:rPr>
          <w:rFonts w:ascii="Copperplate Gothic Bold" w:hAnsi="Copperplate Gothic Bold" w:cs="Lucida Sans"/>
          <w:b/>
          <w:sz w:val="28"/>
          <w:szCs w:val="28"/>
        </w:rPr>
      </w:pPr>
      <w:r w:rsidRPr="00873C7A">
        <w:rPr>
          <w:rFonts w:ascii="Copperplate Gothic Bold" w:hAnsi="Copperplate Gothic Bold" w:cs="Lucida Sans"/>
          <w:b/>
          <w:sz w:val="28"/>
        </w:rPr>
        <w:t>COURSE CODE:</w:t>
      </w:r>
      <w:r>
        <w:rPr>
          <w:rFonts w:ascii="Copperplate Gothic Bold" w:hAnsi="Copperplate Gothic Bold" w:cs="Lucida Sans"/>
          <w:b/>
        </w:rPr>
        <w:tab/>
      </w:r>
      <w:r w:rsidR="007B5E27">
        <w:rPr>
          <w:rFonts w:ascii="Copperplate Gothic Bold" w:hAnsi="Copperplate Gothic Bold" w:cs="Lucida Sans"/>
          <w:b/>
          <w:sz w:val="28"/>
          <w:szCs w:val="28"/>
        </w:rPr>
        <w:t>BCA 321</w:t>
      </w:r>
      <w:r>
        <w:rPr>
          <w:rFonts w:ascii="Copperplate Gothic Bold" w:hAnsi="Copperplate Gothic Bold" w:cs="Lucida Sans"/>
          <w:b/>
          <w:sz w:val="28"/>
          <w:szCs w:val="28"/>
        </w:rPr>
        <w:t xml:space="preserve"> </w:t>
      </w:r>
    </w:p>
    <w:p w:rsidR="00204EEF" w:rsidRPr="00F35A04" w:rsidRDefault="00204EEF" w:rsidP="00204EEF">
      <w:pPr>
        <w:pStyle w:val="Heading1"/>
        <w:spacing w:line="360" w:lineRule="auto"/>
        <w:ind w:left="2880" w:hanging="2880"/>
        <w:jc w:val="left"/>
        <w:rPr>
          <w:rFonts w:ascii="Copperplate Gothic Bold" w:hAnsi="Copperplate Gothic Bold"/>
          <w:sz w:val="28"/>
          <w:szCs w:val="28"/>
        </w:rPr>
      </w:pPr>
      <w:r w:rsidRPr="00873C7A">
        <w:rPr>
          <w:rFonts w:ascii="Copperplate Gothic Bold" w:hAnsi="Copperplate Gothic Bold"/>
          <w:sz w:val="28"/>
          <w:szCs w:val="28"/>
        </w:rPr>
        <w:t>COURSE TITLE:</w:t>
      </w:r>
      <w:r w:rsidRPr="00873C7A">
        <w:rPr>
          <w:rFonts w:ascii="Copperplate Gothic Bold" w:hAnsi="Copperplate Gothic Bold"/>
          <w:sz w:val="28"/>
          <w:szCs w:val="28"/>
        </w:rPr>
        <w:tab/>
      </w:r>
      <w:r w:rsidR="007B5E27">
        <w:rPr>
          <w:rFonts w:ascii="Copperplate Gothic Bold" w:hAnsi="Copperplate Gothic Bold"/>
          <w:sz w:val="28"/>
          <w:szCs w:val="28"/>
        </w:rPr>
        <w:t>taxation</w:t>
      </w:r>
      <w:r w:rsidR="003F3998">
        <w:rPr>
          <w:rFonts w:ascii="Copperplate Gothic Bold" w:hAnsi="Copperplate Gothic Bold"/>
          <w:sz w:val="28"/>
          <w:szCs w:val="28"/>
        </w:rPr>
        <w:t xml:space="preserve"> OF PERSONS</w:t>
      </w:r>
    </w:p>
    <w:p w:rsidR="00204EEF" w:rsidRPr="00873C7A" w:rsidRDefault="00204EEF" w:rsidP="00204EEF">
      <w:pPr>
        <w:spacing w:line="360" w:lineRule="auto"/>
      </w:pPr>
    </w:p>
    <w:p w:rsidR="00204EEF" w:rsidRPr="00873C7A" w:rsidRDefault="00204EEF" w:rsidP="00A55620">
      <w:pPr>
        <w:rPr>
          <w:rFonts w:ascii="Lucida Sans" w:hAnsi="Lucida Sans" w:cs="Lucida Sans"/>
        </w:rPr>
      </w:pPr>
      <w:r w:rsidRPr="00873C7A">
        <w:rPr>
          <w:rFonts w:ascii="Copperplate Gothic Bold" w:hAnsi="Copperplate Gothic Bold" w:cs="Lucida Sans"/>
          <w:b/>
          <w:sz w:val="28"/>
        </w:rPr>
        <w:t>DATE</w:t>
      </w:r>
      <w:r w:rsidRPr="00873C7A">
        <w:rPr>
          <w:b/>
          <w:sz w:val="28"/>
        </w:rPr>
        <w:t xml:space="preserve">: </w:t>
      </w:r>
      <w:r w:rsidR="00A55620">
        <w:rPr>
          <w:b/>
          <w:sz w:val="28"/>
        </w:rPr>
        <w:t>Friday 24</w:t>
      </w:r>
      <w:r w:rsidR="00A55620" w:rsidRPr="00A55620">
        <w:rPr>
          <w:b/>
          <w:sz w:val="28"/>
          <w:vertAlign w:val="superscript"/>
        </w:rPr>
        <w:t>TH</w:t>
      </w:r>
      <w:r w:rsidR="00A55620">
        <w:rPr>
          <w:b/>
          <w:sz w:val="28"/>
        </w:rPr>
        <w:t xml:space="preserve"> JANUARY 2020</w:t>
      </w:r>
      <w:r>
        <w:rPr>
          <w:sz w:val="28"/>
        </w:rPr>
        <w:tab/>
      </w:r>
      <w:proofErr w:type="gramStart"/>
      <w:r w:rsidRPr="00873C7A">
        <w:rPr>
          <w:rFonts w:ascii="Copperplate Gothic Bold" w:hAnsi="Copperplate Gothic Bold" w:cs="Lucida Sans"/>
          <w:b/>
          <w:sz w:val="28"/>
        </w:rPr>
        <w:t>TIME</w:t>
      </w:r>
      <w:r w:rsidR="007B5E27">
        <w:rPr>
          <w:rFonts w:ascii="Lucida Sans" w:hAnsi="Lucida Sans" w:cs="Lucida Sans"/>
          <w:b/>
        </w:rPr>
        <w:t xml:space="preserve"> </w:t>
      </w:r>
      <w:r w:rsidR="00A55620">
        <w:rPr>
          <w:rFonts w:ascii="Lucida Sans" w:hAnsi="Lucida Sans" w:cs="Lucida Sans"/>
          <w:b/>
        </w:rPr>
        <w:t xml:space="preserve"> 8.00</w:t>
      </w:r>
      <w:proofErr w:type="gramEnd"/>
      <w:r w:rsidR="00A55620">
        <w:rPr>
          <w:rFonts w:ascii="Lucida Sans" w:hAnsi="Lucida Sans" w:cs="Lucida Sans"/>
          <w:b/>
        </w:rPr>
        <w:t>-10.00 AM</w:t>
      </w:r>
    </w:p>
    <w:p w:rsidR="00204EEF" w:rsidRPr="00873C7A" w:rsidRDefault="00204EEF" w:rsidP="00204EEF">
      <w:pPr>
        <w:pStyle w:val="Heading3"/>
        <w:spacing w:line="360" w:lineRule="auto"/>
        <w:rPr>
          <w:rFonts w:ascii="Lucida Sans" w:hAnsi="Lucida Sans"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28575</wp:posOffset>
                </wp:positionV>
                <wp:extent cx="6107430" cy="0"/>
                <wp:effectExtent l="28575" t="33655" r="36195" b="33020"/>
                <wp:wrapNone/>
                <wp:docPr id="4" name="Straight Connector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07430" cy="0"/>
                        </a:xfrm>
                        <a:prstGeom prst="line">
                          <a:avLst/>
                        </a:prstGeom>
                        <a:noFill/>
                        <a:ln w="57150" cmpd="thickThin">
                          <a:solidFill>
                            <a:srgbClr val="80808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AAED89D" id="Straight Connector 4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2.25pt" to="480.9pt,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" strokecolor="gray" strokeweight="4.5pt">
                <v:stroke linestyle="thickThin"/>
              </v:line>
            </w:pict>
          </mc:Fallback>
        </mc:AlternateContent>
      </w:r>
      <w:r w:rsidRPr="00873C7A">
        <w:t>INSTRUCTIONS TO CANDIDATES</w:t>
      </w:r>
    </w:p>
    <w:p w:rsidR="00204EEF" w:rsidRPr="00873C7A" w:rsidRDefault="00204EEF" w:rsidP="00204EEF">
      <w:pPr>
        <w:pStyle w:val="Footer"/>
        <w:tabs>
          <w:tab w:val="clear" w:pos="4320"/>
          <w:tab w:val="clear" w:pos="8640"/>
        </w:tabs>
        <w:spacing w:line="360" w:lineRule="auto"/>
        <w:rPr>
          <w:rFonts w:ascii="Lucida Sans" w:hAnsi="Lucida Sans" w:cs="Lucida Sans"/>
          <w:sz w:val="20"/>
          <w:szCs w:val="20"/>
        </w:rPr>
      </w:pPr>
    </w:p>
    <w:p w:rsidR="00204EEF" w:rsidRPr="006C0AD0" w:rsidRDefault="00204EEF" w:rsidP="00204EEF">
      <w:pPr>
        <w:pStyle w:val="Footer"/>
        <w:tabs>
          <w:tab w:val="clear" w:pos="4320"/>
          <w:tab w:val="clear" w:pos="8640"/>
        </w:tabs>
        <w:spacing w:line="360" w:lineRule="auto"/>
      </w:pPr>
      <w:r w:rsidRPr="00873C7A">
        <w:t>Attempt</w:t>
      </w:r>
      <w:r>
        <w:t xml:space="preserve"> QUESTION ONE and any other two questions</w:t>
      </w:r>
    </w:p>
    <w:p w:rsidR="00204EEF" w:rsidRPr="00873C7A" w:rsidRDefault="00204EEF" w:rsidP="00204EEF">
      <w:pPr>
        <w:pStyle w:val="Footer"/>
        <w:tabs>
          <w:tab w:val="clear" w:pos="4320"/>
          <w:tab w:val="clear" w:pos="8640"/>
        </w:tabs>
        <w:spacing w:line="360" w:lineRule="auto"/>
        <w:rPr>
          <w:rFonts w:ascii="Copperplate Gothic Bold" w:hAnsi="Copperplate Gothic Bold" w:cs="Lucida Sans"/>
          <w:b/>
          <w:sz w:val="20"/>
          <w:szCs w:val="20"/>
        </w:rPr>
      </w:pPr>
    </w:p>
    <w:p w:rsidR="00204EEF" w:rsidRPr="00873C7A" w:rsidRDefault="00204EEF" w:rsidP="00204EEF">
      <w:pPr>
        <w:pStyle w:val="Footer"/>
        <w:tabs>
          <w:tab w:val="clear" w:pos="4320"/>
          <w:tab w:val="clear" w:pos="8640"/>
        </w:tabs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TIME:   2</w:t>
      </w:r>
      <w:r w:rsidRPr="00873C7A">
        <w:rPr>
          <w:sz w:val="28"/>
          <w:szCs w:val="28"/>
        </w:rPr>
        <w:t xml:space="preserve"> Hours </w:t>
      </w:r>
    </w:p>
    <w:p w:rsidR="00204EEF" w:rsidRPr="00873C7A" w:rsidRDefault="00204EEF" w:rsidP="00204EEF">
      <w:pPr>
        <w:pStyle w:val="Footer"/>
        <w:tabs>
          <w:tab w:val="clear" w:pos="4320"/>
          <w:tab w:val="clear" w:pos="8640"/>
        </w:tabs>
        <w:rPr>
          <w:rFonts w:ascii="Lucida Sans" w:hAnsi="Lucida Sans" w:cs="Lucida Sans"/>
          <w:sz w:val="20"/>
          <w:szCs w:val="20"/>
        </w:rPr>
      </w:pPr>
    </w:p>
    <w:p w:rsidR="00204EEF" w:rsidRPr="00873C7A" w:rsidRDefault="00204EEF" w:rsidP="00204EEF">
      <w:pPr>
        <w:pStyle w:val="Footer"/>
        <w:tabs>
          <w:tab w:val="clear" w:pos="4320"/>
          <w:tab w:val="clear" w:pos="8640"/>
        </w:tabs>
        <w:rPr>
          <w:rFonts w:ascii="Lucida Sans" w:hAnsi="Lucida Sans" w:cs="Lucida Sans"/>
          <w:sz w:val="20"/>
          <w:szCs w:val="20"/>
        </w:rPr>
      </w:pPr>
      <w:r>
        <w:rPr>
          <w:rFonts w:ascii="Lucida Sans" w:hAnsi="Lucida Sans" w:cs="Lucida Sans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284480</wp:posOffset>
                </wp:positionH>
                <wp:positionV relativeFrom="paragraph">
                  <wp:posOffset>52705</wp:posOffset>
                </wp:positionV>
                <wp:extent cx="5543550" cy="1143000"/>
                <wp:effectExtent l="0" t="3810" r="1270" b="0"/>
                <wp:wrapNone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43550" cy="1143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71590" w:rsidRPr="00F35A04" w:rsidRDefault="00371590" w:rsidP="00204EEF">
                            <w:pPr>
                              <w:rPr>
                                <w:rFonts w:ascii="Book Antiqua" w:hAnsi="Book Antiqua"/>
                                <w:color w:val="808080"/>
                                <w:sz w:val="32"/>
                                <w:szCs w:val="32"/>
                              </w:rPr>
                            </w:pPr>
                            <w:r w:rsidRPr="00B8564D">
                              <w:rPr>
                                <w:rFonts w:ascii="Book Antiqua" w:hAnsi="Book Antiqua"/>
                                <w:color w:val="808080"/>
                                <w:sz w:val="32"/>
                                <w:szCs w:val="32"/>
                              </w:rPr>
                              <w:t>MMUST observes ZERO to</w:t>
                            </w:r>
                            <w:r>
                              <w:rPr>
                                <w:rFonts w:ascii="Book Antiqua" w:hAnsi="Book Antiqua"/>
                                <w:color w:val="808080"/>
                                <w:sz w:val="32"/>
                                <w:szCs w:val="32"/>
                              </w:rPr>
                              <w:t>lerance to examination cheating</w:t>
                            </w:r>
                          </w:p>
                          <w:p w:rsidR="00371590" w:rsidRPr="0081192B" w:rsidRDefault="00A55620" w:rsidP="00204EEF">
                            <w:pPr>
                              <w:jc w:val="center"/>
                              <w:rPr>
                                <w:rFonts w:ascii="Comic Sans MS" w:hAnsi="Comic Sans MS"/>
                                <w:color w:val="80808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Comic Sans MS" w:hAnsi="Comic Sans MS"/>
                                <w:color w:val="808080"/>
                                <w:sz w:val="20"/>
                                <w:szCs w:val="20"/>
                              </w:rPr>
                              <w:t>This Paper Consists of 5</w:t>
                            </w:r>
                            <w:r w:rsidR="00371590">
                              <w:rPr>
                                <w:rFonts w:ascii="Comic Sans MS" w:hAnsi="Comic Sans MS"/>
                                <w:color w:val="808080"/>
                                <w:sz w:val="20"/>
                                <w:szCs w:val="20"/>
                              </w:rPr>
                              <w:t xml:space="preserve"> Printed Pages. Please Turn Over.</w:t>
                            </w:r>
                          </w:p>
                          <w:p w:rsidR="00371590" w:rsidRPr="004765AB" w:rsidRDefault="00371590" w:rsidP="00204EEF">
                            <w:pPr>
                              <w:rPr>
                                <w:rFonts w:ascii="Book Antiqua" w:hAnsi="Book Antiqua"/>
                                <w:color w:val="BFBFBF"/>
                                <w:sz w:val="32"/>
                                <w:szCs w:val="32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22.4pt;margin-top:4.15pt;width:436.5pt;height:90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" filled="f" stroked="f">
                <v:textbox>
                  <w:txbxContent>
                    <w:p w:rsidR="00371590" w:rsidRPr="00F35A04" w:rsidRDefault="00371590" w:rsidP="00204EEF">
                      <w:pPr>
                        <w:rPr>
                          <w:rFonts w:ascii="Book Antiqua" w:hAnsi="Book Antiqua"/>
                          <w:color w:val="808080"/>
                          <w:sz w:val="32"/>
                          <w:szCs w:val="32"/>
                        </w:rPr>
                      </w:pPr>
                      <w:r w:rsidRPr="00B8564D">
                        <w:rPr>
                          <w:rFonts w:ascii="Book Antiqua" w:hAnsi="Book Antiqua"/>
                          <w:color w:val="808080"/>
                          <w:sz w:val="32"/>
                          <w:szCs w:val="32"/>
                        </w:rPr>
                        <w:t>MMUST observes ZERO to</w:t>
                      </w:r>
                      <w:r>
                        <w:rPr>
                          <w:rFonts w:ascii="Book Antiqua" w:hAnsi="Book Antiqua"/>
                          <w:color w:val="808080"/>
                          <w:sz w:val="32"/>
                          <w:szCs w:val="32"/>
                        </w:rPr>
                        <w:t>lerance to examination cheating</w:t>
                      </w:r>
                    </w:p>
                    <w:p w:rsidR="00371590" w:rsidRPr="0081192B" w:rsidRDefault="00A55620" w:rsidP="00204EEF">
                      <w:pPr>
                        <w:jc w:val="center"/>
                        <w:rPr>
                          <w:rFonts w:ascii="Comic Sans MS" w:hAnsi="Comic Sans MS"/>
                          <w:color w:val="808080"/>
                          <w:sz w:val="20"/>
                          <w:szCs w:val="20"/>
                        </w:rPr>
                      </w:pPr>
                      <w:r>
                        <w:rPr>
                          <w:rFonts w:ascii="Comic Sans MS" w:hAnsi="Comic Sans MS"/>
                          <w:color w:val="808080"/>
                          <w:sz w:val="20"/>
                          <w:szCs w:val="20"/>
                        </w:rPr>
                        <w:t>This Paper Consists of 5</w:t>
                      </w:r>
                      <w:r w:rsidR="00371590">
                        <w:rPr>
                          <w:rFonts w:ascii="Comic Sans MS" w:hAnsi="Comic Sans MS"/>
                          <w:color w:val="808080"/>
                          <w:sz w:val="20"/>
                          <w:szCs w:val="20"/>
                        </w:rPr>
                        <w:t xml:space="preserve"> Printed Pages. Please Turn Over.</w:t>
                      </w:r>
                    </w:p>
                    <w:p w:rsidR="00371590" w:rsidRPr="004765AB" w:rsidRDefault="00371590" w:rsidP="00204EEF">
                      <w:pPr>
                        <w:rPr>
                          <w:rFonts w:ascii="Book Antiqua" w:hAnsi="Book Antiqua"/>
                          <w:color w:val="BFBFBF"/>
                          <w:sz w:val="32"/>
                          <w:szCs w:val="3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204EEF" w:rsidRPr="00873C7A" w:rsidRDefault="00204EEF" w:rsidP="00204EEF">
      <w:pPr>
        <w:pStyle w:val="Footer"/>
        <w:tabs>
          <w:tab w:val="clear" w:pos="4320"/>
          <w:tab w:val="clear" w:pos="8640"/>
        </w:tabs>
        <w:rPr>
          <w:rFonts w:ascii="Lucida Sans" w:hAnsi="Lucida Sans" w:cs="Lucida Sans"/>
          <w:sz w:val="20"/>
          <w:szCs w:val="20"/>
        </w:rPr>
      </w:pPr>
      <w:r>
        <w:rPr>
          <w:rFonts w:eastAsia="Calibri"/>
          <w:b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5602605</wp:posOffset>
                </wp:positionH>
                <wp:positionV relativeFrom="paragraph">
                  <wp:posOffset>114935</wp:posOffset>
                </wp:positionV>
                <wp:extent cx="114300" cy="0"/>
                <wp:effectExtent l="30480" t="128270" r="45720" b="128905"/>
                <wp:wrapNone/>
                <wp:docPr id="2" name="Straight Connecto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14300" cy="0"/>
                        </a:xfrm>
                        <a:prstGeom prst="line">
                          <a:avLst/>
                        </a:prstGeom>
                        <a:noFill/>
                        <a:ln w="57150" cmpd="thickThin">
                          <a:solidFill>
                            <a:srgbClr val="80808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1D09C6" id="Straight Connector 2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1.15pt,9.05pt" to="450.15pt,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" strokecolor="gray" strokeweight="4.5pt">
                <v:stroke endarrow="block" linestyle="thickThin"/>
              </v:line>
            </w:pict>
          </mc:Fallback>
        </mc:AlternateContent>
      </w:r>
    </w:p>
    <w:p w:rsidR="00204EEF" w:rsidRPr="00873C7A" w:rsidRDefault="00204EEF" w:rsidP="00204EEF">
      <w:pPr>
        <w:pStyle w:val="Footer"/>
        <w:tabs>
          <w:tab w:val="clear" w:pos="4320"/>
          <w:tab w:val="clear" w:pos="8640"/>
        </w:tabs>
        <w:rPr>
          <w:rFonts w:ascii="Lucida Sans" w:hAnsi="Lucida Sans" w:cs="Lucida Sans"/>
          <w:sz w:val="20"/>
          <w:szCs w:val="20"/>
        </w:rPr>
      </w:pPr>
    </w:p>
    <w:p w:rsidR="00204EEF" w:rsidRPr="00F35A04" w:rsidRDefault="00204EEF" w:rsidP="00204EEF">
      <w:pPr>
        <w:rPr>
          <w:rFonts w:ascii="Bookman Old Style" w:hAnsi="Bookman Old Style"/>
          <w:b/>
          <w:i/>
        </w:rPr>
      </w:pPr>
    </w:p>
    <w:p w:rsidR="00204EEF" w:rsidRDefault="00204EEF" w:rsidP="00F80E47">
      <w:pPr>
        <w:rPr>
          <w:rFonts w:cs="Times New Roman"/>
          <w:sz w:val="20"/>
          <w:szCs w:val="20"/>
        </w:rPr>
      </w:pPr>
    </w:p>
    <w:p w:rsidR="00204EEF" w:rsidRDefault="00204EEF" w:rsidP="00F80E47">
      <w:pPr>
        <w:rPr>
          <w:rFonts w:cs="Times New Roman"/>
          <w:sz w:val="20"/>
          <w:szCs w:val="20"/>
        </w:rPr>
      </w:pPr>
    </w:p>
    <w:p w:rsidR="00204EEF" w:rsidRDefault="00204EEF" w:rsidP="00F80E47">
      <w:pPr>
        <w:rPr>
          <w:rFonts w:cs="Times New Roman"/>
          <w:sz w:val="20"/>
          <w:szCs w:val="20"/>
        </w:rPr>
      </w:pPr>
    </w:p>
    <w:p w:rsidR="00204EEF" w:rsidRDefault="00204EEF" w:rsidP="00F80E47">
      <w:pPr>
        <w:rPr>
          <w:rFonts w:cs="Times New Roman"/>
          <w:sz w:val="20"/>
          <w:szCs w:val="20"/>
        </w:rPr>
      </w:pPr>
    </w:p>
    <w:p w:rsidR="00204EEF" w:rsidRDefault="00204EEF" w:rsidP="00F80E47">
      <w:pPr>
        <w:rPr>
          <w:rFonts w:cs="Times New Roman"/>
          <w:sz w:val="20"/>
          <w:szCs w:val="20"/>
        </w:rPr>
      </w:pPr>
    </w:p>
    <w:p w:rsidR="00204EEF" w:rsidRDefault="00204EEF" w:rsidP="00F80E47">
      <w:pPr>
        <w:rPr>
          <w:rFonts w:cs="Times New Roman"/>
          <w:sz w:val="20"/>
          <w:szCs w:val="20"/>
        </w:rPr>
      </w:pPr>
    </w:p>
    <w:p w:rsidR="001D29AF" w:rsidRPr="00B11137" w:rsidRDefault="00FB2E84" w:rsidP="001D29AF">
      <w:pPr>
        <w:rPr>
          <w:rFonts w:cs="Times New Roman"/>
          <w:b/>
          <w:sz w:val="22"/>
          <w:u w:val="thick"/>
        </w:rPr>
      </w:pPr>
      <w:r>
        <w:rPr>
          <w:rFonts w:cs="Times New Roman"/>
          <w:b/>
          <w:sz w:val="22"/>
          <w:u w:val="thick"/>
        </w:rPr>
        <w:t>Q</w:t>
      </w:r>
      <w:r w:rsidR="0021453F" w:rsidRPr="00B11137">
        <w:rPr>
          <w:rFonts w:cs="Times New Roman"/>
          <w:b/>
          <w:sz w:val="22"/>
          <w:u w:val="thick"/>
        </w:rPr>
        <w:t xml:space="preserve">UESTION ONE (30 </w:t>
      </w:r>
      <w:r w:rsidR="001D29AF" w:rsidRPr="00B11137">
        <w:rPr>
          <w:rFonts w:cs="Times New Roman"/>
          <w:b/>
          <w:sz w:val="22"/>
          <w:u w:val="thick"/>
        </w:rPr>
        <w:t>MARKS)</w:t>
      </w:r>
    </w:p>
    <w:p w:rsidR="00B975CA" w:rsidRPr="00B11137" w:rsidRDefault="00B975CA" w:rsidP="00B975CA">
      <w:pPr>
        <w:rPr>
          <w:rFonts w:cs="Times New Roman"/>
          <w:b/>
          <w:sz w:val="22"/>
          <w:u w:val="thick"/>
        </w:rPr>
      </w:pPr>
    </w:p>
    <w:p w:rsidR="008B58C0" w:rsidRDefault="008B58C0" w:rsidP="00B975CA">
      <w:pPr>
        <w:pStyle w:val="ListParagraph"/>
        <w:numPr>
          <w:ilvl w:val="0"/>
          <w:numId w:val="1"/>
        </w:numPr>
        <w:rPr>
          <w:rFonts w:cs="Times New Roman"/>
          <w:sz w:val="22"/>
        </w:rPr>
      </w:pPr>
      <w:r w:rsidRPr="002D2912">
        <w:rPr>
          <w:rFonts w:ascii="Garamond" w:hAnsi="Garamond"/>
        </w:rPr>
        <w:t xml:space="preserve">Define the term ‘tax planning’  </w:t>
      </w:r>
    </w:p>
    <w:p w:rsidR="00B975CA" w:rsidRPr="00E26ADC" w:rsidRDefault="00B975CA" w:rsidP="00B975CA">
      <w:pPr>
        <w:pStyle w:val="ListParagraph"/>
        <w:numPr>
          <w:ilvl w:val="0"/>
          <w:numId w:val="1"/>
        </w:numPr>
        <w:rPr>
          <w:rFonts w:cs="Times New Roman"/>
          <w:sz w:val="22"/>
        </w:rPr>
      </w:pPr>
      <w:r w:rsidRPr="00E26ADC">
        <w:rPr>
          <w:rFonts w:cs="Times New Roman"/>
          <w:sz w:val="22"/>
        </w:rPr>
        <w:t>Indicate whether the following individuals who have no permanent home in the country are considered as resident or non-resident for</w:t>
      </w:r>
      <w:r w:rsidR="00143C1B">
        <w:rPr>
          <w:rFonts w:cs="Times New Roman"/>
          <w:sz w:val="22"/>
        </w:rPr>
        <w:t xml:space="preserve"> the year ended 31 December 2018</w:t>
      </w:r>
      <w:r w:rsidRPr="00E26ADC">
        <w:rPr>
          <w:rFonts w:cs="Times New Roman"/>
          <w:sz w:val="22"/>
        </w:rPr>
        <w:t xml:space="preserve"> for income tax purposes. Show your working where applicable.</w:t>
      </w:r>
      <w:r w:rsidR="0065374A">
        <w:rPr>
          <w:rFonts w:cs="Times New Roman"/>
          <w:sz w:val="22"/>
        </w:rPr>
        <w:t xml:space="preserve"> ( 12</w:t>
      </w:r>
      <w:r w:rsidR="00B10D02" w:rsidRPr="00E26ADC">
        <w:rPr>
          <w:rFonts w:cs="Times New Roman"/>
          <w:sz w:val="22"/>
        </w:rPr>
        <w:t xml:space="preserve"> marks )</w:t>
      </w:r>
    </w:p>
    <w:tbl>
      <w:tblPr>
        <w:tblStyle w:val="TableGrid"/>
        <w:tblW w:w="0" w:type="auto"/>
        <w:tblInd w:w="84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20"/>
        <w:gridCol w:w="3006"/>
        <w:gridCol w:w="1822"/>
        <w:gridCol w:w="2187"/>
      </w:tblGrid>
      <w:tr w:rsidR="00B975CA" w:rsidRPr="00E26ADC" w:rsidTr="0065374A">
        <w:trPr>
          <w:trHeight w:val="263"/>
        </w:trPr>
        <w:tc>
          <w:tcPr>
            <w:tcW w:w="1020" w:type="dxa"/>
          </w:tcPr>
          <w:p w:rsidR="00B975CA" w:rsidRPr="00E26ADC" w:rsidRDefault="00B975CA" w:rsidP="0065374A">
            <w:pPr>
              <w:rPr>
                <w:rFonts w:cs="Times New Roman"/>
                <w:sz w:val="22"/>
              </w:rPr>
            </w:pPr>
          </w:p>
        </w:tc>
        <w:tc>
          <w:tcPr>
            <w:tcW w:w="3006" w:type="dxa"/>
          </w:tcPr>
          <w:p w:rsidR="00B975CA" w:rsidRPr="00E26ADC" w:rsidRDefault="00B975CA" w:rsidP="0065374A">
            <w:pPr>
              <w:rPr>
                <w:rFonts w:cs="Times New Roman"/>
                <w:b/>
                <w:sz w:val="22"/>
              </w:rPr>
            </w:pPr>
            <w:r w:rsidRPr="00E26ADC">
              <w:rPr>
                <w:rFonts w:cs="Times New Roman"/>
                <w:b/>
                <w:sz w:val="22"/>
              </w:rPr>
              <w:t>Name</w:t>
            </w:r>
          </w:p>
        </w:tc>
        <w:tc>
          <w:tcPr>
            <w:tcW w:w="1822" w:type="dxa"/>
          </w:tcPr>
          <w:p w:rsidR="00B975CA" w:rsidRPr="00E26ADC" w:rsidRDefault="00B975CA" w:rsidP="0065374A">
            <w:pPr>
              <w:rPr>
                <w:rFonts w:cs="Times New Roman"/>
                <w:b/>
                <w:sz w:val="22"/>
              </w:rPr>
            </w:pPr>
            <w:r w:rsidRPr="00E26ADC">
              <w:rPr>
                <w:rFonts w:cs="Times New Roman"/>
                <w:b/>
                <w:sz w:val="22"/>
              </w:rPr>
              <w:t>Year</w:t>
            </w:r>
          </w:p>
        </w:tc>
        <w:tc>
          <w:tcPr>
            <w:tcW w:w="2187" w:type="dxa"/>
          </w:tcPr>
          <w:p w:rsidR="00B975CA" w:rsidRPr="00E26ADC" w:rsidRDefault="00B975CA" w:rsidP="0065374A">
            <w:pPr>
              <w:rPr>
                <w:rFonts w:cs="Times New Roman"/>
                <w:b/>
                <w:sz w:val="22"/>
              </w:rPr>
            </w:pPr>
            <w:r w:rsidRPr="00E26ADC">
              <w:rPr>
                <w:rFonts w:cs="Times New Roman"/>
                <w:b/>
                <w:sz w:val="22"/>
              </w:rPr>
              <w:t>No. of days present</w:t>
            </w:r>
          </w:p>
        </w:tc>
      </w:tr>
      <w:tr w:rsidR="00B975CA" w:rsidRPr="00E26ADC" w:rsidTr="0065374A">
        <w:trPr>
          <w:trHeight w:val="73"/>
        </w:trPr>
        <w:tc>
          <w:tcPr>
            <w:tcW w:w="1020" w:type="dxa"/>
          </w:tcPr>
          <w:p w:rsidR="00B975CA" w:rsidRPr="00E26ADC" w:rsidRDefault="00B975CA" w:rsidP="0065374A">
            <w:pPr>
              <w:rPr>
                <w:rFonts w:cs="Times New Roman"/>
                <w:sz w:val="22"/>
              </w:rPr>
            </w:pPr>
            <w:r w:rsidRPr="00E26ADC">
              <w:rPr>
                <w:rFonts w:cs="Times New Roman"/>
                <w:sz w:val="22"/>
              </w:rPr>
              <w:t xml:space="preserve">( </w:t>
            </w:r>
            <w:proofErr w:type="spellStart"/>
            <w:r w:rsidRPr="00E26ADC">
              <w:rPr>
                <w:rFonts w:cs="Times New Roman"/>
                <w:sz w:val="22"/>
              </w:rPr>
              <w:t>i</w:t>
            </w:r>
            <w:proofErr w:type="spellEnd"/>
            <w:r w:rsidRPr="00E26ADC">
              <w:rPr>
                <w:rFonts w:cs="Times New Roman"/>
                <w:sz w:val="22"/>
              </w:rPr>
              <w:t>)</w:t>
            </w:r>
          </w:p>
        </w:tc>
        <w:tc>
          <w:tcPr>
            <w:tcW w:w="3006" w:type="dxa"/>
          </w:tcPr>
          <w:p w:rsidR="00B975CA" w:rsidRPr="00E26ADC" w:rsidRDefault="00B975CA" w:rsidP="0065374A">
            <w:pPr>
              <w:rPr>
                <w:rFonts w:cs="Times New Roman"/>
                <w:sz w:val="22"/>
              </w:rPr>
            </w:pPr>
            <w:r w:rsidRPr="00E26ADC">
              <w:rPr>
                <w:rFonts w:cs="Times New Roman"/>
                <w:sz w:val="22"/>
              </w:rPr>
              <w:t xml:space="preserve">Mrs. </w:t>
            </w:r>
            <w:proofErr w:type="spellStart"/>
            <w:r w:rsidRPr="00E26ADC">
              <w:rPr>
                <w:rFonts w:cs="Times New Roman"/>
                <w:sz w:val="22"/>
              </w:rPr>
              <w:t>Omondi</w:t>
            </w:r>
            <w:proofErr w:type="spellEnd"/>
          </w:p>
        </w:tc>
        <w:tc>
          <w:tcPr>
            <w:tcW w:w="1822" w:type="dxa"/>
          </w:tcPr>
          <w:p w:rsidR="00B975CA" w:rsidRPr="00E26ADC" w:rsidRDefault="0021453F" w:rsidP="0065374A">
            <w:pPr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2018</w:t>
            </w:r>
          </w:p>
        </w:tc>
        <w:tc>
          <w:tcPr>
            <w:tcW w:w="2187" w:type="dxa"/>
          </w:tcPr>
          <w:p w:rsidR="00B975CA" w:rsidRPr="00E26ADC" w:rsidRDefault="00B975CA" w:rsidP="0065374A">
            <w:pPr>
              <w:rPr>
                <w:rFonts w:cs="Times New Roman"/>
                <w:sz w:val="22"/>
              </w:rPr>
            </w:pPr>
            <w:r w:rsidRPr="00E26ADC">
              <w:rPr>
                <w:rFonts w:cs="Times New Roman"/>
                <w:sz w:val="22"/>
              </w:rPr>
              <w:t>72 days</w:t>
            </w:r>
          </w:p>
        </w:tc>
      </w:tr>
      <w:tr w:rsidR="00B975CA" w:rsidRPr="00E26ADC" w:rsidTr="0065374A">
        <w:trPr>
          <w:trHeight w:val="263"/>
        </w:trPr>
        <w:tc>
          <w:tcPr>
            <w:tcW w:w="1020" w:type="dxa"/>
          </w:tcPr>
          <w:p w:rsidR="00B975CA" w:rsidRPr="00E26ADC" w:rsidRDefault="00B975CA" w:rsidP="0065374A">
            <w:pPr>
              <w:rPr>
                <w:rFonts w:cs="Times New Roman"/>
                <w:sz w:val="22"/>
              </w:rPr>
            </w:pPr>
          </w:p>
        </w:tc>
        <w:tc>
          <w:tcPr>
            <w:tcW w:w="3006" w:type="dxa"/>
          </w:tcPr>
          <w:p w:rsidR="00B975CA" w:rsidRPr="00E26ADC" w:rsidRDefault="00B975CA" w:rsidP="0065374A">
            <w:pPr>
              <w:rPr>
                <w:rFonts w:cs="Times New Roman"/>
                <w:sz w:val="22"/>
              </w:rPr>
            </w:pPr>
          </w:p>
        </w:tc>
        <w:tc>
          <w:tcPr>
            <w:tcW w:w="1822" w:type="dxa"/>
          </w:tcPr>
          <w:p w:rsidR="00B975CA" w:rsidRPr="00E26ADC" w:rsidRDefault="0021453F" w:rsidP="0065374A">
            <w:pPr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2017</w:t>
            </w:r>
          </w:p>
        </w:tc>
        <w:tc>
          <w:tcPr>
            <w:tcW w:w="2187" w:type="dxa"/>
          </w:tcPr>
          <w:p w:rsidR="00B975CA" w:rsidRPr="00E26ADC" w:rsidRDefault="00B975CA" w:rsidP="0065374A">
            <w:pPr>
              <w:rPr>
                <w:rFonts w:cs="Times New Roman"/>
                <w:sz w:val="22"/>
              </w:rPr>
            </w:pPr>
            <w:r w:rsidRPr="00E26ADC">
              <w:rPr>
                <w:rFonts w:cs="Times New Roman"/>
                <w:sz w:val="22"/>
              </w:rPr>
              <w:t>115 days</w:t>
            </w:r>
          </w:p>
        </w:tc>
      </w:tr>
      <w:tr w:rsidR="00B975CA" w:rsidRPr="00E26ADC" w:rsidTr="0065374A">
        <w:trPr>
          <w:trHeight w:val="278"/>
        </w:trPr>
        <w:tc>
          <w:tcPr>
            <w:tcW w:w="1020" w:type="dxa"/>
          </w:tcPr>
          <w:p w:rsidR="00B975CA" w:rsidRPr="00E26ADC" w:rsidRDefault="00B975CA" w:rsidP="0065374A">
            <w:pPr>
              <w:rPr>
                <w:rFonts w:cs="Times New Roman"/>
                <w:sz w:val="22"/>
              </w:rPr>
            </w:pPr>
          </w:p>
        </w:tc>
        <w:tc>
          <w:tcPr>
            <w:tcW w:w="3006" w:type="dxa"/>
          </w:tcPr>
          <w:p w:rsidR="00B975CA" w:rsidRPr="00E26ADC" w:rsidRDefault="00B975CA" w:rsidP="0065374A">
            <w:pPr>
              <w:rPr>
                <w:rFonts w:cs="Times New Roman"/>
                <w:sz w:val="22"/>
              </w:rPr>
            </w:pPr>
          </w:p>
        </w:tc>
        <w:tc>
          <w:tcPr>
            <w:tcW w:w="1822" w:type="dxa"/>
          </w:tcPr>
          <w:p w:rsidR="00B975CA" w:rsidRPr="00E26ADC" w:rsidRDefault="0021453F" w:rsidP="0065374A">
            <w:pPr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2016</w:t>
            </w:r>
          </w:p>
        </w:tc>
        <w:tc>
          <w:tcPr>
            <w:tcW w:w="2187" w:type="dxa"/>
          </w:tcPr>
          <w:p w:rsidR="00B975CA" w:rsidRPr="00E26ADC" w:rsidRDefault="00B975CA" w:rsidP="0065374A">
            <w:pPr>
              <w:rPr>
                <w:rFonts w:cs="Times New Roman"/>
                <w:sz w:val="22"/>
              </w:rPr>
            </w:pPr>
            <w:r w:rsidRPr="00E26ADC">
              <w:rPr>
                <w:rFonts w:cs="Times New Roman"/>
                <w:sz w:val="22"/>
              </w:rPr>
              <w:t>177 days</w:t>
            </w:r>
          </w:p>
        </w:tc>
      </w:tr>
      <w:tr w:rsidR="00B975CA" w:rsidRPr="00E26ADC" w:rsidTr="0065374A">
        <w:trPr>
          <w:trHeight w:val="263"/>
        </w:trPr>
        <w:tc>
          <w:tcPr>
            <w:tcW w:w="1020" w:type="dxa"/>
          </w:tcPr>
          <w:p w:rsidR="00B975CA" w:rsidRPr="00E26ADC" w:rsidRDefault="00B975CA" w:rsidP="0065374A">
            <w:pPr>
              <w:rPr>
                <w:rFonts w:cs="Times New Roman"/>
                <w:sz w:val="22"/>
              </w:rPr>
            </w:pPr>
            <w:r w:rsidRPr="00E26ADC">
              <w:rPr>
                <w:rFonts w:cs="Times New Roman"/>
                <w:sz w:val="22"/>
              </w:rPr>
              <w:t>(ii)</w:t>
            </w:r>
          </w:p>
        </w:tc>
        <w:tc>
          <w:tcPr>
            <w:tcW w:w="3006" w:type="dxa"/>
          </w:tcPr>
          <w:p w:rsidR="00B975CA" w:rsidRPr="00E26ADC" w:rsidRDefault="00B975CA" w:rsidP="0065374A">
            <w:pPr>
              <w:rPr>
                <w:rFonts w:cs="Times New Roman"/>
                <w:sz w:val="22"/>
              </w:rPr>
            </w:pPr>
            <w:r w:rsidRPr="00E26ADC">
              <w:rPr>
                <w:rFonts w:cs="Times New Roman"/>
                <w:sz w:val="22"/>
              </w:rPr>
              <w:t xml:space="preserve">Mr. </w:t>
            </w:r>
            <w:proofErr w:type="spellStart"/>
            <w:r w:rsidRPr="00E26ADC">
              <w:rPr>
                <w:rFonts w:cs="Times New Roman"/>
                <w:sz w:val="22"/>
              </w:rPr>
              <w:t>Wafula</w:t>
            </w:r>
            <w:proofErr w:type="spellEnd"/>
          </w:p>
        </w:tc>
        <w:tc>
          <w:tcPr>
            <w:tcW w:w="1822" w:type="dxa"/>
          </w:tcPr>
          <w:p w:rsidR="00B975CA" w:rsidRPr="00E26ADC" w:rsidRDefault="0021453F" w:rsidP="0065374A">
            <w:pPr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2018</w:t>
            </w:r>
          </w:p>
        </w:tc>
        <w:tc>
          <w:tcPr>
            <w:tcW w:w="2187" w:type="dxa"/>
          </w:tcPr>
          <w:p w:rsidR="00B975CA" w:rsidRPr="00E26ADC" w:rsidRDefault="00B975CA" w:rsidP="0065374A">
            <w:pPr>
              <w:rPr>
                <w:rFonts w:cs="Times New Roman"/>
                <w:sz w:val="22"/>
              </w:rPr>
            </w:pPr>
            <w:r w:rsidRPr="00E26ADC">
              <w:rPr>
                <w:rFonts w:cs="Times New Roman"/>
                <w:sz w:val="22"/>
              </w:rPr>
              <w:t>105 days</w:t>
            </w:r>
          </w:p>
        </w:tc>
      </w:tr>
      <w:tr w:rsidR="00B975CA" w:rsidRPr="00E26ADC" w:rsidTr="0065374A">
        <w:trPr>
          <w:trHeight w:val="263"/>
        </w:trPr>
        <w:tc>
          <w:tcPr>
            <w:tcW w:w="1020" w:type="dxa"/>
          </w:tcPr>
          <w:p w:rsidR="00B975CA" w:rsidRPr="00E26ADC" w:rsidRDefault="00B975CA" w:rsidP="0065374A">
            <w:pPr>
              <w:rPr>
                <w:rFonts w:cs="Times New Roman"/>
                <w:sz w:val="22"/>
              </w:rPr>
            </w:pPr>
          </w:p>
        </w:tc>
        <w:tc>
          <w:tcPr>
            <w:tcW w:w="3006" w:type="dxa"/>
          </w:tcPr>
          <w:p w:rsidR="00B975CA" w:rsidRPr="00E26ADC" w:rsidRDefault="00B975CA" w:rsidP="0065374A">
            <w:pPr>
              <w:rPr>
                <w:rFonts w:cs="Times New Roman"/>
                <w:sz w:val="22"/>
              </w:rPr>
            </w:pPr>
          </w:p>
        </w:tc>
        <w:tc>
          <w:tcPr>
            <w:tcW w:w="1822" w:type="dxa"/>
          </w:tcPr>
          <w:p w:rsidR="00B975CA" w:rsidRPr="00E26ADC" w:rsidRDefault="0021453F" w:rsidP="0065374A">
            <w:pPr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2017</w:t>
            </w:r>
          </w:p>
        </w:tc>
        <w:tc>
          <w:tcPr>
            <w:tcW w:w="2187" w:type="dxa"/>
          </w:tcPr>
          <w:p w:rsidR="00B975CA" w:rsidRPr="00E26ADC" w:rsidRDefault="00B975CA" w:rsidP="0065374A">
            <w:pPr>
              <w:rPr>
                <w:rFonts w:cs="Times New Roman"/>
                <w:sz w:val="22"/>
              </w:rPr>
            </w:pPr>
            <w:r w:rsidRPr="00E26ADC">
              <w:rPr>
                <w:rFonts w:cs="Times New Roman"/>
                <w:sz w:val="22"/>
              </w:rPr>
              <w:t>145 days</w:t>
            </w:r>
          </w:p>
        </w:tc>
      </w:tr>
      <w:tr w:rsidR="00B975CA" w:rsidRPr="00E26ADC" w:rsidTr="0065374A">
        <w:trPr>
          <w:trHeight w:val="263"/>
        </w:trPr>
        <w:tc>
          <w:tcPr>
            <w:tcW w:w="1020" w:type="dxa"/>
          </w:tcPr>
          <w:p w:rsidR="00B975CA" w:rsidRPr="00E26ADC" w:rsidRDefault="00B975CA" w:rsidP="0065374A">
            <w:pPr>
              <w:rPr>
                <w:rFonts w:cs="Times New Roman"/>
                <w:sz w:val="22"/>
              </w:rPr>
            </w:pPr>
          </w:p>
        </w:tc>
        <w:tc>
          <w:tcPr>
            <w:tcW w:w="3006" w:type="dxa"/>
          </w:tcPr>
          <w:p w:rsidR="00B975CA" w:rsidRPr="00E26ADC" w:rsidRDefault="00B975CA" w:rsidP="0065374A">
            <w:pPr>
              <w:rPr>
                <w:rFonts w:cs="Times New Roman"/>
                <w:sz w:val="22"/>
              </w:rPr>
            </w:pPr>
          </w:p>
        </w:tc>
        <w:tc>
          <w:tcPr>
            <w:tcW w:w="1822" w:type="dxa"/>
          </w:tcPr>
          <w:p w:rsidR="00B975CA" w:rsidRPr="00E26ADC" w:rsidRDefault="0021453F" w:rsidP="0065374A">
            <w:pPr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2016</w:t>
            </w:r>
          </w:p>
        </w:tc>
        <w:tc>
          <w:tcPr>
            <w:tcW w:w="2187" w:type="dxa"/>
          </w:tcPr>
          <w:p w:rsidR="00B975CA" w:rsidRPr="00E26ADC" w:rsidRDefault="00B975CA" w:rsidP="0065374A">
            <w:pPr>
              <w:rPr>
                <w:rFonts w:cs="Times New Roman"/>
                <w:sz w:val="22"/>
              </w:rPr>
            </w:pPr>
            <w:r w:rsidRPr="00E26ADC">
              <w:rPr>
                <w:rFonts w:cs="Times New Roman"/>
                <w:sz w:val="22"/>
              </w:rPr>
              <w:t>146 days</w:t>
            </w:r>
          </w:p>
        </w:tc>
      </w:tr>
      <w:tr w:rsidR="00B975CA" w:rsidRPr="00E26ADC" w:rsidTr="0065374A">
        <w:trPr>
          <w:trHeight w:val="263"/>
        </w:trPr>
        <w:tc>
          <w:tcPr>
            <w:tcW w:w="1020" w:type="dxa"/>
          </w:tcPr>
          <w:p w:rsidR="00B975CA" w:rsidRPr="00E26ADC" w:rsidRDefault="00B975CA" w:rsidP="0065374A">
            <w:pPr>
              <w:rPr>
                <w:rFonts w:cs="Times New Roman"/>
                <w:sz w:val="22"/>
              </w:rPr>
            </w:pPr>
            <w:r w:rsidRPr="00E26ADC">
              <w:rPr>
                <w:rFonts w:cs="Times New Roman"/>
                <w:sz w:val="22"/>
              </w:rPr>
              <w:t>(ii)</w:t>
            </w:r>
          </w:p>
        </w:tc>
        <w:tc>
          <w:tcPr>
            <w:tcW w:w="3006" w:type="dxa"/>
          </w:tcPr>
          <w:p w:rsidR="00B975CA" w:rsidRPr="00E26ADC" w:rsidRDefault="00B975CA" w:rsidP="0065374A">
            <w:pPr>
              <w:tabs>
                <w:tab w:val="left" w:pos="1890"/>
              </w:tabs>
              <w:rPr>
                <w:rFonts w:cs="Times New Roman"/>
                <w:sz w:val="22"/>
              </w:rPr>
            </w:pPr>
            <w:r w:rsidRPr="00E26ADC">
              <w:rPr>
                <w:rFonts w:cs="Times New Roman"/>
                <w:sz w:val="22"/>
              </w:rPr>
              <w:t xml:space="preserve">Mr. </w:t>
            </w:r>
            <w:proofErr w:type="spellStart"/>
            <w:r w:rsidRPr="00E26ADC">
              <w:rPr>
                <w:rFonts w:cs="Times New Roman"/>
                <w:sz w:val="22"/>
              </w:rPr>
              <w:t>Mbithi</w:t>
            </w:r>
            <w:proofErr w:type="spellEnd"/>
            <w:r w:rsidR="007F5A9D" w:rsidRPr="00E26ADC">
              <w:rPr>
                <w:rFonts w:cs="Times New Roman"/>
                <w:sz w:val="22"/>
              </w:rPr>
              <w:tab/>
            </w:r>
          </w:p>
        </w:tc>
        <w:tc>
          <w:tcPr>
            <w:tcW w:w="1822" w:type="dxa"/>
          </w:tcPr>
          <w:p w:rsidR="00B975CA" w:rsidRPr="00E26ADC" w:rsidRDefault="0021453F" w:rsidP="0065374A">
            <w:pPr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2018</w:t>
            </w:r>
          </w:p>
        </w:tc>
        <w:tc>
          <w:tcPr>
            <w:tcW w:w="2187" w:type="dxa"/>
          </w:tcPr>
          <w:p w:rsidR="00B975CA" w:rsidRPr="00E26ADC" w:rsidRDefault="00B975CA" w:rsidP="0065374A">
            <w:pPr>
              <w:rPr>
                <w:rFonts w:cs="Times New Roman"/>
                <w:sz w:val="22"/>
              </w:rPr>
            </w:pPr>
            <w:r w:rsidRPr="00E26ADC">
              <w:rPr>
                <w:rFonts w:cs="Times New Roman"/>
                <w:sz w:val="22"/>
              </w:rPr>
              <w:t>189 days</w:t>
            </w:r>
          </w:p>
        </w:tc>
      </w:tr>
      <w:tr w:rsidR="00B975CA" w:rsidRPr="00E26ADC" w:rsidTr="0065374A">
        <w:trPr>
          <w:trHeight w:val="263"/>
        </w:trPr>
        <w:tc>
          <w:tcPr>
            <w:tcW w:w="1020" w:type="dxa"/>
          </w:tcPr>
          <w:p w:rsidR="00B975CA" w:rsidRPr="00E26ADC" w:rsidRDefault="00B975CA" w:rsidP="0065374A">
            <w:pPr>
              <w:rPr>
                <w:rFonts w:cs="Times New Roman"/>
                <w:sz w:val="22"/>
              </w:rPr>
            </w:pPr>
          </w:p>
        </w:tc>
        <w:tc>
          <w:tcPr>
            <w:tcW w:w="3006" w:type="dxa"/>
          </w:tcPr>
          <w:p w:rsidR="00B975CA" w:rsidRPr="00E26ADC" w:rsidRDefault="00B975CA" w:rsidP="0065374A">
            <w:pPr>
              <w:rPr>
                <w:rFonts w:cs="Times New Roman"/>
                <w:sz w:val="22"/>
              </w:rPr>
            </w:pPr>
          </w:p>
        </w:tc>
        <w:tc>
          <w:tcPr>
            <w:tcW w:w="1822" w:type="dxa"/>
          </w:tcPr>
          <w:p w:rsidR="00B975CA" w:rsidRPr="00E26ADC" w:rsidRDefault="0021453F" w:rsidP="0065374A">
            <w:pPr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2017</w:t>
            </w:r>
          </w:p>
        </w:tc>
        <w:tc>
          <w:tcPr>
            <w:tcW w:w="2187" w:type="dxa"/>
          </w:tcPr>
          <w:p w:rsidR="00B975CA" w:rsidRPr="00E26ADC" w:rsidRDefault="00B975CA" w:rsidP="0065374A">
            <w:pPr>
              <w:rPr>
                <w:rFonts w:cs="Times New Roman"/>
                <w:sz w:val="22"/>
              </w:rPr>
            </w:pPr>
            <w:r w:rsidRPr="00E26ADC">
              <w:rPr>
                <w:rFonts w:cs="Times New Roman"/>
                <w:sz w:val="22"/>
              </w:rPr>
              <w:t>48 days</w:t>
            </w:r>
          </w:p>
        </w:tc>
      </w:tr>
      <w:tr w:rsidR="00B975CA" w:rsidRPr="00E26ADC" w:rsidTr="0065374A">
        <w:trPr>
          <w:trHeight w:val="263"/>
        </w:trPr>
        <w:tc>
          <w:tcPr>
            <w:tcW w:w="1020" w:type="dxa"/>
          </w:tcPr>
          <w:p w:rsidR="00B975CA" w:rsidRPr="00E26ADC" w:rsidRDefault="00B975CA" w:rsidP="0065374A">
            <w:pPr>
              <w:rPr>
                <w:rFonts w:cs="Times New Roman"/>
                <w:sz w:val="22"/>
              </w:rPr>
            </w:pPr>
          </w:p>
        </w:tc>
        <w:tc>
          <w:tcPr>
            <w:tcW w:w="3006" w:type="dxa"/>
          </w:tcPr>
          <w:p w:rsidR="00B975CA" w:rsidRPr="00E26ADC" w:rsidRDefault="00B975CA" w:rsidP="0065374A">
            <w:pPr>
              <w:rPr>
                <w:rFonts w:cs="Times New Roman"/>
                <w:sz w:val="22"/>
              </w:rPr>
            </w:pPr>
          </w:p>
        </w:tc>
        <w:tc>
          <w:tcPr>
            <w:tcW w:w="1822" w:type="dxa"/>
          </w:tcPr>
          <w:p w:rsidR="00B975CA" w:rsidRPr="00E26ADC" w:rsidRDefault="0021453F" w:rsidP="0065374A">
            <w:pPr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2016</w:t>
            </w:r>
          </w:p>
        </w:tc>
        <w:tc>
          <w:tcPr>
            <w:tcW w:w="2187" w:type="dxa"/>
          </w:tcPr>
          <w:p w:rsidR="00B975CA" w:rsidRPr="00E26ADC" w:rsidRDefault="00B975CA" w:rsidP="0065374A">
            <w:pPr>
              <w:rPr>
                <w:rFonts w:cs="Times New Roman"/>
                <w:sz w:val="22"/>
              </w:rPr>
            </w:pPr>
            <w:r w:rsidRPr="00E26ADC">
              <w:rPr>
                <w:rFonts w:cs="Times New Roman"/>
                <w:sz w:val="22"/>
              </w:rPr>
              <w:t>Nil</w:t>
            </w:r>
          </w:p>
        </w:tc>
      </w:tr>
      <w:tr w:rsidR="00B975CA" w:rsidRPr="00E26ADC" w:rsidTr="0065374A">
        <w:trPr>
          <w:trHeight w:val="278"/>
        </w:trPr>
        <w:tc>
          <w:tcPr>
            <w:tcW w:w="1020" w:type="dxa"/>
          </w:tcPr>
          <w:p w:rsidR="00B975CA" w:rsidRPr="00E26ADC" w:rsidRDefault="00B975CA" w:rsidP="0065374A">
            <w:pPr>
              <w:rPr>
                <w:rFonts w:cs="Times New Roman"/>
                <w:sz w:val="22"/>
              </w:rPr>
            </w:pPr>
            <w:r w:rsidRPr="00E26ADC">
              <w:rPr>
                <w:rFonts w:cs="Times New Roman"/>
                <w:sz w:val="22"/>
              </w:rPr>
              <w:t>(iv)</w:t>
            </w:r>
          </w:p>
        </w:tc>
        <w:tc>
          <w:tcPr>
            <w:tcW w:w="3006" w:type="dxa"/>
          </w:tcPr>
          <w:p w:rsidR="00B975CA" w:rsidRPr="00E26ADC" w:rsidRDefault="00B975CA" w:rsidP="0065374A">
            <w:pPr>
              <w:rPr>
                <w:rFonts w:cs="Times New Roman"/>
                <w:sz w:val="22"/>
              </w:rPr>
            </w:pPr>
            <w:r w:rsidRPr="00E26ADC">
              <w:rPr>
                <w:rFonts w:cs="Times New Roman"/>
                <w:sz w:val="22"/>
              </w:rPr>
              <w:t>Ms. Halima</w:t>
            </w:r>
          </w:p>
        </w:tc>
        <w:tc>
          <w:tcPr>
            <w:tcW w:w="1822" w:type="dxa"/>
          </w:tcPr>
          <w:p w:rsidR="00B975CA" w:rsidRPr="00E26ADC" w:rsidRDefault="0021453F" w:rsidP="0065374A">
            <w:pPr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2018</w:t>
            </w:r>
          </w:p>
        </w:tc>
        <w:tc>
          <w:tcPr>
            <w:tcW w:w="2187" w:type="dxa"/>
          </w:tcPr>
          <w:p w:rsidR="00B975CA" w:rsidRPr="00E26ADC" w:rsidRDefault="00B975CA" w:rsidP="0065374A">
            <w:pPr>
              <w:rPr>
                <w:rFonts w:cs="Times New Roman"/>
                <w:sz w:val="22"/>
              </w:rPr>
            </w:pPr>
            <w:r w:rsidRPr="00E26ADC">
              <w:rPr>
                <w:rFonts w:cs="Times New Roman"/>
                <w:sz w:val="22"/>
              </w:rPr>
              <w:t>Nil</w:t>
            </w:r>
          </w:p>
        </w:tc>
      </w:tr>
      <w:tr w:rsidR="00B975CA" w:rsidRPr="00E26ADC" w:rsidTr="0065374A">
        <w:trPr>
          <w:trHeight w:val="263"/>
        </w:trPr>
        <w:tc>
          <w:tcPr>
            <w:tcW w:w="1020" w:type="dxa"/>
          </w:tcPr>
          <w:p w:rsidR="00B975CA" w:rsidRPr="00E26ADC" w:rsidRDefault="00B975CA" w:rsidP="0065374A">
            <w:pPr>
              <w:rPr>
                <w:rFonts w:cs="Times New Roman"/>
                <w:sz w:val="22"/>
              </w:rPr>
            </w:pPr>
          </w:p>
        </w:tc>
        <w:tc>
          <w:tcPr>
            <w:tcW w:w="3006" w:type="dxa"/>
          </w:tcPr>
          <w:p w:rsidR="00B975CA" w:rsidRPr="00E26ADC" w:rsidRDefault="00B975CA" w:rsidP="0065374A">
            <w:pPr>
              <w:rPr>
                <w:rFonts w:cs="Times New Roman"/>
                <w:sz w:val="22"/>
              </w:rPr>
            </w:pPr>
          </w:p>
        </w:tc>
        <w:tc>
          <w:tcPr>
            <w:tcW w:w="1822" w:type="dxa"/>
          </w:tcPr>
          <w:p w:rsidR="00B975CA" w:rsidRPr="00E26ADC" w:rsidRDefault="0021453F" w:rsidP="0065374A">
            <w:pPr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2017</w:t>
            </w:r>
          </w:p>
        </w:tc>
        <w:tc>
          <w:tcPr>
            <w:tcW w:w="2187" w:type="dxa"/>
          </w:tcPr>
          <w:p w:rsidR="00B975CA" w:rsidRPr="00E26ADC" w:rsidRDefault="00B975CA" w:rsidP="0065374A">
            <w:pPr>
              <w:rPr>
                <w:rFonts w:cs="Times New Roman"/>
                <w:sz w:val="22"/>
              </w:rPr>
            </w:pPr>
            <w:r w:rsidRPr="00E26ADC">
              <w:rPr>
                <w:rFonts w:cs="Times New Roman"/>
                <w:sz w:val="22"/>
              </w:rPr>
              <w:t>224 days</w:t>
            </w:r>
          </w:p>
        </w:tc>
      </w:tr>
      <w:tr w:rsidR="00B975CA" w:rsidRPr="00E26ADC" w:rsidTr="0065374A">
        <w:trPr>
          <w:trHeight w:val="263"/>
        </w:trPr>
        <w:tc>
          <w:tcPr>
            <w:tcW w:w="1020" w:type="dxa"/>
          </w:tcPr>
          <w:p w:rsidR="00B975CA" w:rsidRPr="00E26ADC" w:rsidRDefault="00B975CA" w:rsidP="008B58C0">
            <w:pPr>
              <w:rPr>
                <w:rFonts w:cs="Times New Roman"/>
                <w:sz w:val="22"/>
              </w:rPr>
            </w:pPr>
          </w:p>
        </w:tc>
        <w:tc>
          <w:tcPr>
            <w:tcW w:w="3006" w:type="dxa"/>
          </w:tcPr>
          <w:p w:rsidR="00B975CA" w:rsidRPr="00E26ADC" w:rsidRDefault="00B975CA" w:rsidP="008B58C0">
            <w:pPr>
              <w:rPr>
                <w:rFonts w:cs="Times New Roman"/>
                <w:sz w:val="22"/>
              </w:rPr>
            </w:pPr>
          </w:p>
        </w:tc>
        <w:tc>
          <w:tcPr>
            <w:tcW w:w="1822" w:type="dxa"/>
          </w:tcPr>
          <w:p w:rsidR="00B975CA" w:rsidRPr="00E26ADC" w:rsidRDefault="0021453F" w:rsidP="008B58C0">
            <w:pPr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2016</w:t>
            </w:r>
          </w:p>
        </w:tc>
        <w:tc>
          <w:tcPr>
            <w:tcW w:w="2187" w:type="dxa"/>
          </w:tcPr>
          <w:p w:rsidR="00B975CA" w:rsidRPr="00E26ADC" w:rsidRDefault="00B975CA" w:rsidP="008B58C0">
            <w:pPr>
              <w:rPr>
                <w:rFonts w:cs="Times New Roman"/>
                <w:sz w:val="22"/>
              </w:rPr>
            </w:pPr>
            <w:r w:rsidRPr="00E26ADC">
              <w:rPr>
                <w:rFonts w:cs="Times New Roman"/>
                <w:sz w:val="22"/>
              </w:rPr>
              <w:t>188 days</w:t>
            </w:r>
          </w:p>
        </w:tc>
      </w:tr>
    </w:tbl>
    <w:p w:rsidR="00B975CA" w:rsidRPr="00E26ADC" w:rsidRDefault="00B975CA" w:rsidP="008B58C0">
      <w:pPr>
        <w:rPr>
          <w:rFonts w:cs="Times New Roman"/>
          <w:sz w:val="22"/>
        </w:rPr>
      </w:pPr>
    </w:p>
    <w:p w:rsidR="0065374A" w:rsidRPr="0065374A" w:rsidRDefault="0065374A" w:rsidP="008B58C0">
      <w:pPr>
        <w:pStyle w:val="ListParagraph"/>
        <w:numPr>
          <w:ilvl w:val="0"/>
          <w:numId w:val="1"/>
        </w:numPr>
        <w:rPr>
          <w:rFonts w:cs="Times New Roman"/>
          <w:sz w:val="22"/>
        </w:rPr>
      </w:pPr>
      <w:r w:rsidRPr="002D2912">
        <w:rPr>
          <w:rFonts w:ascii="Garamond" w:hAnsi="Garamond"/>
        </w:rPr>
        <w:t>Briefly explain two instances in which a business may apply the concept of tax planning           (4 marks)</w:t>
      </w:r>
      <w:r w:rsidRPr="002D2912">
        <w:rPr>
          <w:rFonts w:cs="Times New Roman"/>
          <w:sz w:val="22"/>
        </w:rPr>
        <w:tab/>
      </w:r>
    </w:p>
    <w:p w:rsidR="002A0C7D" w:rsidRPr="0065374A" w:rsidRDefault="00B975CA" w:rsidP="002A0C7D">
      <w:pPr>
        <w:pStyle w:val="ListParagraph"/>
        <w:numPr>
          <w:ilvl w:val="0"/>
          <w:numId w:val="1"/>
        </w:numPr>
        <w:rPr>
          <w:rFonts w:cs="Times New Roman"/>
          <w:sz w:val="22"/>
        </w:rPr>
      </w:pPr>
      <w:r w:rsidRPr="00E26ADC">
        <w:rPr>
          <w:rFonts w:cs="Times New Roman"/>
          <w:sz w:val="22"/>
        </w:rPr>
        <w:t>Discuss three types of tax assessment that might originate from the co</w:t>
      </w:r>
      <w:r w:rsidR="0021453F">
        <w:rPr>
          <w:rFonts w:cs="Times New Roman"/>
          <w:sz w:val="22"/>
        </w:rPr>
        <w:t xml:space="preserve">mmissioner for domestic taxes (9 </w:t>
      </w:r>
      <w:r w:rsidRPr="00E26ADC">
        <w:rPr>
          <w:rFonts w:cs="Times New Roman"/>
          <w:sz w:val="22"/>
        </w:rPr>
        <w:t>marks)</w:t>
      </w:r>
    </w:p>
    <w:p w:rsidR="002A0C7D" w:rsidRPr="0065374A" w:rsidRDefault="0065374A" w:rsidP="00FB2E84">
      <w:pPr>
        <w:ind w:firstLine="284"/>
        <w:rPr>
          <w:rFonts w:cs="Times New Roman"/>
          <w:b/>
          <w:sz w:val="22"/>
          <w:u w:val="thick"/>
        </w:rPr>
      </w:pPr>
      <w:r w:rsidRPr="0065374A">
        <w:rPr>
          <w:rFonts w:cs="Times New Roman"/>
          <w:b/>
          <w:sz w:val="22"/>
          <w:u w:val="thick"/>
        </w:rPr>
        <w:t>QUESTION TWO (20 MARKS)</w:t>
      </w:r>
    </w:p>
    <w:p w:rsidR="00BA7F94" w:rsidRPr="008B58C0" w:rsidRDefault="00BA7F94" w:rsidP="00FB2E84">
      <w:pPr>
        <w:ind w:left="284"/>
        <w:rPr>
          <w:rFonts w:eastAsia="Arial Unicode MS" w:cs="Times New Roman"/>
          <w:szCs w:val="24"/>
        </w:rPr>
      </w:pPr>
      <w:r w:rsidRPr="008B58C0">
        <w:rPr>
          <w:rFonts w:eastAsia="Arial Unicode MS" w:cs="Times New Roman"/>
          <w:szCs w:val="24"/>
        </w:rPr>
        <w:t>The management of Shamrock Bank Ltd. has sought your professional guidance in determining the Bank’s tax liability for the year ended 31 December 2018.</w:t>
      </w:r>
      <w:r w:rsidR="008B58C0" w:rsidRPr="008B58C0">
        <w:rPr>
          <w:rFonts w:eastAsia="Arial Unicode MS" w:cs="Times New Roman"/>
          <w:szCs w:val="24"/>
        </w:rPr>
        <w:t xml:space="preserve"> </w:t>
      </w:r>
      <w:r w:rsidRPr="008B58C0">
        <w:rPr>
          <w:rFonts w:eastAsia="Arial Unicode MS" w:cs="Times New Roman"/>
          <w:szCs w:val="24"/>
        </w:rPr>
        <w:t>The income statement of Shamrock Bank Ltd. for the year ended 31 December 2018 is given below:</w:t>
      </w:r>
    </w:p>
    <w:p w:rsidR="00BA7F94" w:rsidRPr="008B58C0" w:rsidRDefault="00BA7F94" w:rsidP="00FB2E84">
      <w:pPr>
        <w:ind w:left="284"/>
        <w:rPr>
          <w:rFonts w:eastAsia="Arial Unicode MS" w:cs="Times New Roman"/>
          <w:szCs w:val="24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5508"/>
        <w:gridCol w:w="1530"/>
        <w:gridCol w:w="1320"/>
      </w:tblGrid>
      <w:tr w:rsidR="00BA7F94" w:rsidRPr="008B58C0" w:rsidTr="00624E41">
        <w:tc>
          <w:tcPr>
            <w:tcW w:w="5508" w:type="dxa"/>
          </w:tcPr>
          <w:p w:rsidR="00BA7F94" w:rsidRPr="008B58C0" w:rsidRDefault="00BA7F94" w:rsidP="00FB2E84">
            <w:pPr>
              <w:ind w:left="284"/>
              <w:rPr>
                <w:rFonts w:eastAsia="Arial Unicode MS" w:cs="Times New Roman"/>
                <w:b/>
                <w:szCs w:val="24"/>
              </w:rPr>
            </w:pPr>
            <w:r w:rsidRPr="008B58C0">
              <w:rPr>
                <w:rFonts w:eastAsia="Arial Unicode MS" w:cs="Times New Roman"/>
                <w:b/>
                <w:szCs w:val="24"/>
              </w:rPr>
              <w:t>Income</w:t>
            </w:r>
          </w:p>
        </w:tc>
        <w:tc>
          <w:tcPr>
            <w:tcW w:w="1530" w:type="dxa"/>
          </w:tcPr>
          <w:p w:rsidR="00BA7F94" w:rsidRPr="008B58C0" w:rsidRDefault="00BA7F94" w:rsidP="00FB2E84">
            <w:pPr>
              <w:ind w:left="284"/>
              <w:rPr>
                <w:rFonts w:eastAsia="Arial Unicode MS" w:cs="Times New Roman"/>
                <w:b/>
                <w:szCs w:val="24"/>
              </w:rPr>
            </w:pPr>
            <w:r w:rsidRPr="008B58C0">
              <w:rPr>
                <w:rFonts w:eastAsia="Arial Unicode MS" w:cs="Times New Roman"/>
                <w:b/>
                <w:szCs w:val="24"/>
              </w:rPr>
              <w:t>Sh. 000</w:t>
            </w:r>
          </w:p>
        </w:tc>
        <w:tc>
          <w:tcPr>
            <w:tcW w:w="1260" w:type="dxa"/>
          </w:tcPr>
          <w:p w:rsidR="00BA7F94" w:rsidRPr="008B58C0" w:rsidRDefault="00BA7F94" w:rsidP="00FB2E84">
            <w:pPr>
              <w:ind w:left="284"/>
              <w:rPr>
                <w:rFonts w:eastAsia="Arial Unicode MS" w:cs="Times New Roman"/>
                <w:b/>
                <w:szCs w:val="24"/>
              </w:rPr>
            </w:pPr>
            <w:r w:rsidRPr="008B58C0">
              <w:rPr>
                <w:rFonts w:eastAsia="Arial Unicode MS" w:cs="Times New Roman"/>
                <w:b/>
                <w:szCs w:val="24"/>
              </w:rPr>
              <w:t>Sh. 000</w:t>
            </w:r>
          </w:p>
        </w:tc>
      </w:tr>
      <w:tr w:rsidR="00BA7F94" w:rsidRPr="008B58C0" w:rsidTr="00624E41">
        <w:tc>
          <w:tcPr>
            <w:tcW w:w="5508" w:type="dxa"/>
          </w:tcPr>
          <w:p w:rsidR="00BA7F94" w:rsidRPr="008B58C0" w:rsidRDefault="00BA7F94" w:rsidP="00FB2E84">
            <w:pPr>
              <w:ind w:left="284"/>
              <w:rPr>
                <w:rFonts w:eastAsia="Arial Unicode MS" w:cs="Times New Roman"/>
                <w:szCs w:val="24"/>
              </w:rPr>
            </w:pPr>
            <w:r w:rsidRPr="008B58C0">
              <w:rPr>
                <w:rFonts w:eastAsia="Arial Unicode MS" w:cs="Times New Roman"/>
                <w:szCs w:val="24"/>
              </w:rPr>
              <w:t>Interest on loans and advances to customers</w:t>
            </w:r>
          </w:p>
          <w:p w:rsidR="00BA7F94" w:rsidRPr="008B58C0" w:rsidRDefault="00BA7F94" w:rsidP="00FB2E84">
            <w:pPr>
              <w:ind w:left="284"/>
              <w:rPr>
                <w:rFonts w:eastAsia="Arial Unicode MS" w:cs="Times New Roman"/>
                <w:szCs w:val="24"/>
              </w:rPr>
            </w:pPr>
            <w:r w:rsidRPr="008B58C0">
              <w:rPr>
                <w:rFonts w:eastAsia="Arial Unicode MS" w:cs="Times New Roman"/>
                <w:szCs w:val="24"/>
              </w:rPr>
              <w:t>Interest on government securities</w:t>
            </w:r>
          </w:p>
          <w:p w:rsidR="00BA7F94" w:rsidRPr="008B58C0" w:rsidRDefault="00BA7F94" w:rsidP="00FB2E84">
            <w:pPr>
              <w:ind w:left="284"/>
              <w:rPr>
                <w:rFonts w:eastAsia="Arial Unicode MS" w:cs="Times New Roman"/>
                <w:szCs w:val="24"/>
              </w:rPr>
            </w:pPr>
            <w:r w:rsidRPr="008B58C0">
              <w:rPr>
                <w:rFonts w:eastAsia="Arial Unicode MS" w:cs="Times New Roman"/>
                <w:szCs w:val="24"/>
              </w:rPr>
              <w:t>Interest on placements with other banks and institutions</w:t>
            </w:r>
          </w:p>
          <w:p w:rsidR="00BA7F94" w:rsidRPr="008B58C0" w:rsidRDefault="00BA7F94" w:rsidP="00FB2E84">
            <w:pPr>
              <w:ind w:left="284"/>
              <w:rPr>
                <w:rFonts w:eastAsia="Arial Unicode MS" w:cs="Times New Roman"/>
                <w:szCs w:val="24"/>
              </w:rPr>
            </w:pPr>
            <w:r w:rsidRPr="008B58C0">
              <w:rPr>
                <w:rFonts w:eastAsia="Arial Unicode MS" w:cs="Times New Roman"/>
                <w:szCs w:val="24"/>
              </w:rPr>
              <w:t>Fees and commissions income</w:t>
            </w:r>
          </w:p>
          <w:p w:rsidR="00BA7F94" w:rsidRPr="008B58C0" w:rsidRDefault="00BA7F94" w:rsidP="00FB2E84">
            <w:pPr>
              <w:ind w:left="284"/>
              <w:rPr>
                <w:rFonts w:eastAsia="Arial Unicode MS" w:cs="Times New Roman"/>
                <w:szCs w:val="24"/>
              </w:rPr>
            </w:pPr>
            <w:r w:rsidRPr="008B58C0">
              <w:rPr>
                <w:rFonts w:eastAsia="Arial Unicode MS" w:cs="Times New Roman"/>
                <w:szCs w:val="24"/>
              </w:rPr>
              <w:t>Rental income</w:t>
            </w:r>
          </w:p>
          <w:p w:rsidR="00BA7F94" w:rsidRPr="008B58C0" w:rsidRDefault="00BA7F94" w:rsidP="00FB2E84">
            <w:pPr>
              <w:ind w:left="284"/>
              <w:rPr>
                <w:rFonts w:eastAsia="Arial Unicode MS" w:cs="Times New Roman"/>
                <w:szCs w:val="24"/>
              </w:rPr>
            </w:pPr>
            <w:r w:rsidRPr="008B58C0">
              <w:rPr>
                <w:rFonts w:eastAsia="Arial Unicode MS" w:cs="Times New Roman"/>
                <w:szCs w:val="24"/>
              </w:rPr>
              <w:t>Income from foreign exchange dealings</w:t>
            </w:r>
          </w:p>
          <w:p w:rsidR="00BA7F94" w:rsidRPr="008B58C0" w:rsidRDefault="00BA7F94" w:rsidP="00FB2E84">
            <w:pPr>
              <w:ind w:left="284"/>
              <w:rPr>
                <w:rFonts w:eastAsia="Arial Unicode MS" w:cs="Times New Roman"/>
                <w:szCs w:val="24"/>
              </w:rPr>
            </w:pPr>
            <w:r w:rsidRPr="008B58C0">
              <w:rPr>
                <w:rFonts w:eastAsia="Arial Unicode MS" w:cs="Times New Roman"/>
                <w:szCs w:val="24"/>
              </w:rPr>
              <w:t>Gain on disposal of property and equipment</w:t>
            </w:r>
          </w:p>
          <w:p w:rsidR="00BA7F94" w:rsidRPr="008B58C0" w:rsidRDefault="00BA7F94" w:rsidP="00FB2E84">
            <w:pPr>
              <w:ind w:left="284"/>
              <w:rPr>
                <w:rFonts w:eastAsia="Arial Unicode MS" w:cs="Times New Roman"/>
                <w:szCs w:val="24"/>
              </w:rPr>
            </w:pPr>
            <w:r w:rsidRPr="008B58C0">
              <w:rPr>
                <w:rFonts w:eastAsia="Arial Unicode MS" w:cs="Times New Roman"/>
                <w:szCs w:val="24"/>
              </w:rPr>
              <w:t>Other operating income</w:t>
            </w:r>
          </w:p>
          <w:p w:rsidR="00BA7F94" w:rsidRPr="008B58C0" w:rsidRDefault="008B58C0" w:rsidP="00FB2E84">
            <w:pPr>
              <w:ind w:left="284"/>
              <w:rPr>
                <w:rFonts w:eastAsia="Arial Unicode MS" w:cs="Times New Roman"/>
                <w:b/>
                <w:szCs w:val="24"/>
              </w:rPr>
            </w:pPr>
            <w:r>
              <w:rPr>
                <w:rFonts w:eastAsia="Arial Unicode MS" w:cs="Times New Roman"/>
                <w:b/>
                <w:szCs w:val="24"/>
              </w:rPr>
              <w:t>Total income</w:t>
            </w:r>
          </w:p>
          <w:p w:rsidR="00BA7F94" w:rsidRPr="008B58C0" w:rsidRDefault="00BA7F94" w:rsidP="00FB2E84">
            <w:pPr>
              <w:ind w:left="284"/>
              <w:rPr>
                <w:rFonts w:eastAsia="Arial Unicode MS" w:cs="Times New Roman"/>
                <w:szCs w:val="24"/>
              </w:rPr>
            </w:pPr>
            <w:r w:rsidRPr="008B58C0">
              <w:rPr>
                <w:rFonts w:eastAsia="Arial Unicode MS" w:cs="Times New Roman"/>
                <w:szCs w:val="24"/>
              </w:rPr>
              <w:t>Expenses:</w:t>
            </w:r>
          </w:p>
          <w:p w:rsidR="00BA7F94" w:rsidRPr="008B58C0" w:rsidRDefault="00BA7F94" w:rsidP="00FB2E84">
            <w:pPr>
              <w:ind w:left="284"/>
              <w:rPr>
                <w:rFonts w:eastAsia="Arial Unicode MS" w:cs="Times New Roman"/>
                <w:szCs w:val="24"/>
              </w:rPr>
            </w:pPr>
            <w:r w:rsidRPr="008B58C0">
              <w:rPr>
                <w:rFonts w:eastAsia="Arial Unicode MS" w:cs="Times New Roman"/>
                <w:szCs w:val="24"/>
              </w:rPr>
              <w:t>Salaries and employee benefits</w:t>
            </w:r>
          </w:p>
          <w:p w:rsidR="00BA7F94" w:rsidRPr="008B58C0" w:rsidRDefault="00BA7F94" w:rsidP="00FB2E84">
            <w:pPr>
              <w:ind w:left="284"/>
              <w:rPr>
                <w:rFonts w:eastAsia="Arial Unicode MS" w:cs="Times New Roman"/>
                <w:szCs w:val="24"/>
              </w:rPr>
            </w:pPr>
            <w:r w:rsidRPr="008B58C0">
              <w:rPr>
                <w:rFonts w:eastAsia="Arial Unicode MS" w:cs="Times New Roman"/>
                <w:szCs w:val="24"/>
              </w:rPr>
              <w:t>Occupancy expenses</w:t>
            </w:r>
          </w:p>
          <w:p w:rsidR="00BA7F94" w:rsidRPr="008B58C0" w:rsidRDefault="00BA7F94" w:rsidP="00FB2E84">
            <w:pPr>
              <w:ind w:left="284"/>
              <w:rPr>
                <w:rFonts w:eastAsia="Arial Unicode MS" w:cs="Times New Roman"/>
                <w:szCs w:val="24"/>
              </w:rPr>
            </w:pPr>
            <w:r w:rsidRPr="008B58C0">
              <w:rPr>
                <w:rFonts w:eastAsia="Arial Unicode MS" w:cs="Times New Roman"/>
                <w:szCs w:val="24"/>
              </w:rPr>
              <w:t>Deposit protection fund contributions</w:t>
            </w:r>
          </w:p>
          <w:p w:rsidR="00BA7F94" w:rsidRPr="008B58C0" w:rsidRDefault="00BA7F94" w:rsidP="00FB2E84">
            <w:pPr>
              <w:ind w:left="284"/>
              <w:rPr>
                <w:rFonts w:eastAsia="Arial Unicode MS" w:cs="Times New Roman"/>
                <w:szCs w:val="24"/>
              </w:rPr>
            </w:pPr>
            <w:r w:rsidRPr="008B58C0">
              <w:rPr>
                <w:rFonts w:eastAsia="Arial Unicode MS" w:cs="Times New Roman"/>
                <w:szCs w:val="24"/>
              </w:rPr>
              <w:t>Depreciation expense</w:t>
            </w:r>
          </w:p>
          <w:p w:rsidR="00BA7F94" w:rsidRPr="008B58C0" w:rsidRDefault="00BA7F94" w:rsidP="00FB2E84">
            <w:pPr>
              <w:ind w:left="284"/>
              <w:rPr>
                <w:rFonts w:eastAsia="Arial Unicode MS" w:cs="Times New Roman"/>
                <w:szCs w:val="24"/>
              </w:rPr>
            </w:pPr>
            <w:r w:rsidRPr="008B58C0">
              <w:rPr>
                <w:rFonts w:eastAsia="Arial Unicode MS" w:cs="Times New Roman"/>
                <w:szCs w:val="24"/>
              </w:rPr>
              <w:t>Interest on customers’ deposits</w:t>
            </w:r>
          </w:p>
          <w:p w:rsidR="00BA7F94" w:rsidRPr="008B58C0" w:rsidRDefault="00BA7F94" w:rsidP="00FB2E84">
            <w:pPr>
              <w:ind w:left="284"/>
              <w:rPr>
                <w:rFonts w:eastAsia="Arial Unicode MS" w:cs="Times New Roman"/>
                <w:szCs w:val="24"/>
              </w:rPr>
            </w:pPr>
            <w:r w:rsidRPr="008B58C0">
              <w:rPr>
                <w:rFonts w:eastAsia="Arial Unicode MS" w:cs="Times New Roman"/>
                <w:szCs w:val="24"/>
              </w:rPr>
              <w:t>Interest on deposits from other Banks and institutions</w:t>
            </w:r>
          </w:p>
          <w:p w:rsidR="00BA7F94" w:rsidRPr="008B58C0" w:rsidRDefault="00BA7F94" w:rsidP="00FB2E84">
            <w:pPr>
              <w:ind w:left="284"/>
              <w:rPr>
                <w:rFonts w:eastAsia="Arial Unicode MS" w:cs="Times New Roman"/>
                <w:szCs w:val="24"/>
              </w:rPr>
            </w:pPr>
            <w:r w:rsidRPr="008B58C0">
              <w:rPr>
                <w:rFonts w:eastAsia="Arial Unicode MS" w:cs="Times New Roman"/>
                <w:szCs w:val="24"/>
              </w:rPr>
              <w:t>Director’s emoluments:</w:t>
            </w:r>
          </w:p>
          <w:p w:rsidR="00BA7F94" w:rsidRPr="008B58C0" w:rsidRDefault="00BA7F94" w:rsidP="00FB2E84">
            <w:pPr>
              <w:ind w:left="284"/>
              <w:rPr>
                <w:rFonts w:eastAsia="Arial Unicode MS" w:cs="Times New Roman"/>
                <w:szCs w:val="24"/>
              </w:rPr>
            </w:pPr>
            <w:r w:rsidRPr="008B58C0">
              <w:rPr>
                <w:rFonts w:eastAsia="Arial Unicode MS" w:cs="Times New Roman"/>
                <w:szCs w:val="24"/>
              </w:rPr>
              <w:t xml:space="preserve">            Fees</w:t>
            </w:r>
          </w:p>
          <w:p w:rsidR="008B58C0" w:rsidRDefault="008B58C0" w:rsidP="00FB2E84">
            <w:pPr>
              <w:ind w:left="284"/>
              <w:rPr>
                <w:rFonts w:eastAsia="Arial Unicode MS" w:cs="Times New Roman"/>
                <w:szCs w:val="24"/>
              </w:rPr>
            </w:pPr>
            <w:r>
              <w:rPr>
                <w:rFonts w:eastAsia="Arial Unicode MS" w:cs="Times New Roman"/>
                <w:szCs w:val="24"/>
              </w:rPr>
              <w:t xml:space="preserve">            Other</w:t>
            </w:r>
          </w:p>
          <w:p w:rsidR="00BA7F94" w:rsidRPr="008B58C0" w:rsidRDefault="00BA7F94" w:rsidP="00FB2E84">
            <w:pPr>
              <w:ind w:left="284"/>
              <w:rPr>
                <w:rFonts w:eastAsia="Arial Unicode MS" w:cs="Times New Roman"/>
                <w:szCs w:val="24"/>
              </w:rPr>
            </w:pPr>
            <w:r w:rsidRPr="008B58C0">
              <w:rPr>
                <w:rFonts w:eastAsia="Arial Unicode MS" w:cs="Times New Roman"/>
                <w:szCs w:val="24"/>
              </w:rPr>
              <w:t>Auditors’ remuneration:</w:t>
            </w:r>
          </w:p>
          <w:p w:rsidR="00BA7F94" w:rsidRPr="008B58C0" w:rsidRDefault="00BA7F94" w:rsidP="00FB2E84">
            <w:pPr>
              <w:ind w:left="284"/>
              <w:rPr>
                <w:rFonts w:eastAsia="Arial Unicode MS" w:cs="Times New Roman"/>
                <w:szCs w:val="24"/>
              </w:rPr>
            </w:pPr>
            <w:r w:rsidRPr="008B58C0">
              <w:rPr>
                <w:rFonts w:eastAsia="Arial Unicode MS" w:cs="Times New Roman"/>
                <w:szCs w:val="24"/>
              </w:rPr>
              <w:t xml:space="preserve">      Current year</w:t>
            </w:r>
          </w:p>
          <w:p w:rsidR="00BA7F94" w:rsidRPr="008B58C0" w:rsidRDefault="00BA7F94" w:rsidP="00FB2E84">
            <w:pPr>
              <w:ind w:left="284"/>
              <w:rPr>
                <w:rFonts w:eastAsia="Arial Unicode MS" w:cs="Times New Roman"/>
                <w:szCs w:val="24"/>
              </w:rPr>
            </w:pPr>
            <w:r w:rsidRPr="008B58C0">
              <w:rPr>
                <w:rFonts w:eastAsia="Arial Unicode MS" w:cs="Times New Roman"/>
                <w:szCs w:val="24"/>
              </w:rPr>
              <w:lastRenderedPageBreak/>
              <w:t xml:space="preserve">      Under provision for the previous year (2017)</w:t>
            </w:r>
          </w:p>
          <w:p w:rsidR="00BA7F94" w:rsidRPr="008B58C0" w:rsidRDefault="00BA7F94" w:rsidP="00FB2E84">
            <w:pPr>
              <w:ind w:left="284"/>
              <w:rPr>
                <w:rFonts w:eastAsia="Arial Unicode MS" w:cs="Times New Roman"/>
                <w:szCs w:val="24"/>
              </w:rPr>
            </w:pPr>
            <w:r w:rsidRPr="008B58C0">
              <w:rPr>
                <w:rFonts w:eastAsia="Arial Unicode MS" w:cs="Times New Roman"/>
                <w:szCs w:val="24"/>
              </w:rPr>
              <w:t>Operating lease rental</w:t>
            </w:r>
          </w:p>
          <w:p w:rsidR="00BA7F94" w:rsidRPr="008B58C0" w:rsidRDefault="00BA7F94" w:rsidP="00FB2E84">
            <w:pPr>
              <w:ind w:left="284"/>
              <w:rPr>
                <w:rFonts w:eastAsia="Arial Unicode MS" w:cs="Times New Roman"/>
                <w:szCs w:val="24"/>
              </w:rPr>
            </w:pPr>
            <w:r w:rsidRPr="008B58C0">
              <w:rPr>
                <w:rFonts w:eastAsia="Arial Unicode MS" w:cs="Times New Roman"/>
                <w:szCs w:val="24"/>
              </w:rPr>
              <w:t>Loss on disposal of equipment</w:t>
            </w:r>
          </w:p>
          <w:p w:rsidR="00BA7F94" w:rsidRPr="008B58C0" w:rsidRDefault="00BA7F94" w:rsidP="00FB2E84">
            <w:pPr>
              <w:ind w:left="284"/>
              <w:rPr>
                <w:rFonts w:eastAsia="Arial Unicode MS" w:cs="Times New Roman"/>
                <w:szCs w:val="24"/>
              </w:rPr>
            </w:pPr>
            <w:r w:rsidRPr="008B58C0">
              <w:rPr>
                <w:rFonts w:eastAsia="Arial Unicode MS" w:cs="Times New Roman"/>
                <w:szCs w:val="24"/>
              </w:rPr>
              <w:t>Other administrative expenses</w:t>
            </w:r>
          </w:p>
          <w:p w:rsidR="00BA7F94" w:rsidRPr="008B58C0" w:rsidRDefault="00BA7F94" w:rsidP="00FB2E84">
            <w:pPr>
              <w:ind w:left="284"/>
              <w:rPr>
                <w:rFonts w:eastAsia="Arial Unicode MS" w:cs="Times New Roman"/>
                <w:szCs w:val="24"/>
              </w:rPr>
            </w:pPr>
            <w:r w:rsidRPr="008B58C0">
              <w:rPr>
                <w:rFonts w:eastAsia="Arial Unicode MS" w:cs="Times New Roman"/>
                <w:szCs w:val="24"/>
              </w:rPr>
              <w:t>Provision for bad and doubtful debts</w:t>
            </w:r>
          </w:p>
          <w:p w:rsidR="00BA7F94" w:rsidRPr="008B58C0" w:rsidRDefault="00BA7F94" w:rsidP="00FB2E84">
            <w:pPr>
              <w:ind w:left="284"/>
              <w:rPr>
                <w:rFonts w:eastAsia="Arial Unicode MS" w:cs="Times New Roman"/>
                <w:szCs w:val="24"/>
              </w:rPr>
            </w:pPr>
            <w:r w:rsidRPr="008B58C0">
              <w:rPr>
                <w:rFonts w:eastAsia="Arial Unicode MS" w:cs="Times New Roman"/>
                <w:szCs w:val="24"/>
              </w:rPr>
              <w:t>Provision for interest suspense</w:t>
            </w:r>
          </w:p>
          <w:p w:rsidR="00BA7F94" w:rsidRPr="008B58C0" w:rsidRDefault="00BA7F94" w:rsidP="00FB2E84">
            <w:pPr>
              <w:ind w:left="284"/>
              <w:rPr>
                <w:rFonts w:eastAsia="Arial Unicode MS" w:cs="Times New Roman"/>
                <w:szCs w:val="24"/>
              </w:rPr>
            </w:pPr>
            <w:r w:rsidRPr="008B58C0">
              <w:rPr>
                <w:rFonts w:eastAsia="Arial Unicode MS" w:cs="Times New Roman"/>
                <w:szCs w:val="24"/>
              </w:rPr>
              <w:t>Total expenses</w:t>
            </w:r>
          </w:p>
          <w:p w:rsidR="00BA7F94" w:rsidRPr="008B58C0" w:rsidRDefault="00BA7F94" w:rsidP="00FB2E84">
            <w:pPr>
              <w:ind w:left="284"/>
              <w:rPr>
                <w:rFonts w:eastAsia="Arial Unicode MS" w:cs="Times New Roman"/>
                <w:szCs w:val="24"/>
              </w:rPr>
            </w:pPr>
            <w:r w:rsidRPr="008B58C0">
              <w:rPr>
                <w:rFonts w:eastAsia="Arial Unicode MS" w:cs="Times New Roman"/>
                <w:szCs w:val="24"/>
              </w:rPr>
              <w:t>Loss for the year</w:t>
            </w:r>
          </w:p>
        </w:tc>
        <w:tc>
          <w:tcPr>
            <w:tcW w:w="1530" w:type="dxa"/>
          </w:tcPr>
          <w:p w:rsidR="00BA7F94" w:rsidRPr="008B58C0" w:rsidRDefault="00BA7F94" w:rsidP="00FB2E84">
            <w:pPr>
              <w:ind w:left="284"/>
              <w:rPr>
                <w:rFonts w:eastAsia="Arial Unicode MS" w:cs="Times New Roman"/>
                <w:szCs w:val="24"/>
              </w:rPr>
            </w:pPr>
          </w:p>
          <w:p w:rsidR="00BA7F94" w:rsidRPr="008B58C0" w:rsidRDefault="00BA7F94" w:rsidP="00FB2E84">
            <w:pPr>
              <w:ind w:left="284"/>
              <w:rPr>
                <w:rFonts w:eastAsia="Arial Unicode MS" w:cs="Times New Roman"/>
                <w:szCs w:val="24"/>
              </w:rPr>
            </w:pPr>
          </w:p>
          <w:p w:rsidR="00BA7F94" w:rsidRPr="008B58C0" w:rsidRDefault="00BA7F94" w:rsidP="00FB2E84">
            <w:pPr>
              <w:ind w:left="284"/>
              <w:rPr>
                <w:rFonts w:eastAsia="Arial Unicode MS" w:cs="Times New Roman"/>
                <w:szCs w:val="24"/>
              </w:rPr>
            </w:pPr>
          </w:p>
          <w:p w:rsidR="00BA7F94" w:rsidRPr="008B58C0" w:rsidRDefault="00BA7F94" w:rsidP="00FB2E84">
            <w:pPr>
              <w:ind w:left="284"/>
              <w:rPr>
                <w:rFonts w:eastAsia="Arial Unicode MS" w:cs="Times New Roman"/>
                <w:szCs w:val="24"/>
              </w:rPr>
            </w:pPr>
          </w:p>
          <w:p w:rsidR="00BA7F94" w:rsidRPr="008B58C0" w:rsidRDefault="00BA7F94" w:rsidP="00FB2E84">
            <w:pPr>
              <w:ind w:left="284"/>
              <w:rPr>
                <w:rFonts w:eastAsia="Arial Unicode MS" w:cs="Times New Roman"/>
                <w:szCs w:val="24"/>
              </w:rPr>
            </w:pPr>
          </w:p>
          <w:p w:rsidR="00BA7F94" w:rsidRPr="008B58C0" w:rsidRDefault="00BA7F94" w:rsidP="00FB2E84">
            <w:pPr>
              <w:ind w:left="284"/>
              <w:rPr>
                <w:rFonts w:eastAsia="Arial Unicode MS" w:cs="Times New Roman"/>
                <w:szCs w:val="24"/>
              </w:rPr>
            </w:pPr>
          </w:p>
          <w:p w:rsidR="00BA7F94" w:rsidRPr="008B58C0" w:rsidRDefault="00BA7F94" w:rsidP="00FB2E84">
            <w:pPr>
              <w:ind w:left="284"/>
              <w:rPr>
                <w:rFonts w:eastAsia="Arial Unicode MS" w:cs="Times New Roman"/>
                <w:szCs w:val="24"/>
              </w:rPr>
            </w:pPr>
          </w:p>
          <w:p w:rsidR="00BA7F94" w:rsidRPr="008B58C0" w:rsidRDefault="00BA7F94" w:rsidP="00FB2E84">
            <w:pPr>
              <w:ind w:left="284"/>
              <w:rPr>
                <w:rFonts w:eastAsia="Arial Unicode MS" w:cs="Times New Roman"/>
                <w:szCs w:val="24"/>
              </w:rPr>
            </w:pPr>
          </w:p>
          <w:p w:rsidR="00BA7F94" w:rsidRPr="008B58C0" w:rsidRDefault="00BA7F94" w:rsidP="00FB2E84">
            <w:pPr>
              <w:ind w:left="284"/>
              <w:rPr>
                <w:rFonts w:eastAsia="Arial Unicode MS" w:cs="Times New Roman"/>
                <w:szCs w:val="24"/>
              </w:rPr>
            </w:pPr>
          </w:p>
          <w:p w:rsidR="00BA7F94" w:rsidRPr="008B58C0" w:rsidRDefault="00BA7F94" w:rsidP="00FB2E84">
            <w:pPr>
              <w:ind w:left="284"/>
              <w:rPr>
                <w:rFonts w:eastAsia="Arial Unicode MS" w:cs="Times New Roman"/>
                <w:szCs w:val="24"/>
              </w:rPr>
            </w:pPr>
          </w:p>
          <w:p w:rsidR="00BA7F94" w:rsidRPr="008B58C0" w:rsidRDefault="00BA7F94" w:rsidP="00FB2E84">
            <w:pPr>
              <w:ind w:left="284"/>
              <w:rPr>
                <w:rFonts w:eastAsia="Arial Unicode MS" w:cs="Times New Roman"/>
                <w:szCs w:val="24"/>
              </w:rPr>
            </w:pPr>
          </w:p>
          <w:p w:rsidR="00BA7F94" w:rsidRPr="008B58C0" w:rsidRDefault="00BA7F94" w:rsidP="00FB2E84">
            <w:pPr>
              <w:ind w:left="284"/>
              <w:rPr>
                <w:rFonts w:eastAsia="Arial Unicode MS" w:cs="Times New Roman"/>
                <w:szCs w:val="24"/>
              </w:rPr>
            </w:pPr>
          </w:p>
          <w:p w:rsidR="00BA7F94" w:rsidRPr="008B58C0" w:rsidRDefault="00BA7F94" w:rsidP="00FB2E84">
            <w:pPr>
              <w:ind w:left="284"/>
              <w:rPr>
                <w:rFonts w:eastAsia="Arial Unicode MS" w:cs="Times New Roman"/>
                <w:szCs w:val="24"/>
              </w:rPr>
            </w:pPr>
          </w:p>
          <w:p w:rsidR="00BA7F94" w:rsidRPr="008B58C0" w:rsidRDefault="00BA7F94" w:rsidP="00FB2E84">
            <w:pPr>
              <w:ind w:left="284"/>
              <w:rPr>
                <w:rFonts w:eastAsia="Arial Unicode MS" w:cs="Times New Roman"/>
                <w:szCs w:val="24"/>
              </w:rPr>
            </w:pPr>
          </w:p>
          <w:p w:rsidR="00BA7F94" w:rsidRPr="008B58C0" w:rsidRDefault="00BA7F94" w:rsidP="00FB2E84">
            <w:pPr>
              <w:ind w:left="284"/>
              <w:rPr>
                <w:rFonts w:eastAsia="Arial Unicode MS" w:cs="Times New Roman"/>
                <w:szCs w:val="24"/>
              </w:rPr>
            </w:pPr>
          </w:p>
          <w:p w:rsidR="00BA7F94" w:rsidRPr="008B58C0" w:rsidRDefault="00BA7F94" w:rsidP="00FB2E84">
            <w:pPr>
              <w:ind w:left="284"/>
              <w:rPr>
                <w:rFonts w:eastAsia="Arial Unicode MS" w:cs="Times New Roman"/>
                <w:szCs w:val="24"/>
              </w:rPr>
            </w:pPr>
          </w:p>
          <w:p w:rsidR="00BA7F94" w:rsidRPr="008B58C0" w:rsidRDefault="00BA7F94" w:rsidP="00FB2E84">
            <w:pPr>
              <w:ind w:left="284"/>
              <w:rPr>
                <w:rFonts w:eastAsia="Arial Unicode MS" w:cs="Times New Roman"/>
                <w:szCs w:val="24"/>
              </w:rPr>
            </w:pPr>
          </w:p>
          <w:p w:rsidR="00BA7F94" w:rsidRPr="008B58C0" w:rsidRDefault="00BA7F94" w:rsidP="00FB2E84">
            <w:pPr>
              <w:ind w:left="284"/>
              <w:rPr>
                <w:rFonts w:eastAsia="Arial Unicode MS" w:cs="Times New Roman"/>
                <w:szCs w:val="24"/>
              </w:rPr>
            </w:pPr>
          </w:p>
          <w:p w:rsidR="00BA7F94" w:rsidRPr="008B58C0" w:rsidRDefault="00BA7F94" w:rsidP="00FB2E84">
            <w:pPr>
              <w:ind w:left="284"/>
              <w:rPr>
                <w:rFonts w:eastAsia="Arial Unicode MS" w:cs="Times New Roman"/>
                <w:szCs w:val="24"/>
              </w:rPr>
            </w:pPr>
          </w:p>
          <w:p w:rsidR="00BA7F94" w:rsidRPr="008B58C0" w:rsidRDefault="00BA7F94" w:rsidP="00FB2E84">
            <w:pPr>
              <w:ind w:left="284"/>
              <w:jc w:val="right"/>
              <w:rPr>
                <w:rFonts w:eastAsia="Arial Unicode MS" w:cs="Times New Roman"/>
                <w:szCs w:val="24"/>
              </w:rPr>
            </w:pPr>
            <w:r w:rsidRPr="008B58C0">
              <w:rPr>
                <w:rFonts w:eastAsia="Arial Unicode MS" w:cs="Times New Roman"/>
                <w:szCs w:val="24"/>
              </w:rPr>
              <w:t>11,200</w:t>
            </w:r>
          </w:p>
          <w:p w:rsidR="00BA7F94" w:rsidRPr="008B58C0" w:rsidRDefault="00BA7F94" w:rsidP="00FB2E84">
            <w:pPr>
              <w:ind w:left="284"/>
              <w:jc w:val="right"/>
              <w:rPr>
                <w:rFonts w:eastAsia="Arial Unicode MS" w:cs="Times New Roman"/>
                <w:szCs w:val="24"/>
                <w:u w:val="single"/>
              </w:rPr>
            </w:pPr>
            <w:r w:rsidRPr="008B58C0">
              <w:rPr>
                <w:rFonts w:eastAsia="Arial Unicode MS" w:cs="Times New Roman"/>
                <w:szCs w:val="24"/>
                <w:u w:val="single"/>
              </w:rPr>
              <w:t>3,600</w:t>
            </w:r>
          </w:p>
          <w:p w:rsidR="00BA7F94" w:rsidRPr="008B58C0" w:rsidRDefault="00BA7F94" w:rsidP="00FB2E84">
            <w:pPr>
              <w:ind w:left="284"/>
              <w:jc w:val="right"/>
              <w:rPr>
                <w:rFonts w:eastAsia="Arial Unicode MS" w:cs="Times New Roman"/>
                <w:szCs w:val="24"/>
              </w:rPr>
            </w:pPr>
          </w:p>
          <w:p w:rsidR="008B58C0" w:rsidRDefault="008B58C0" w:rsidP="00FB2E84">
            <w:pPr>
              <w:ind w:left="284"/>
              <w:jc w:val="right"/>
              <w:rPr>
                <w:rFonts w:eastAsia="Arial Unicode MS" w:cs="Times New Roman"/>
                <w:szCs w:val="24"/>
              </w:rPr>
            </w:pPr>
          </w:p>
          <w:p w:rsidR="00BA7F94" w:rsidRPr="008B58C0" w:rsidRDefault="00BA7F94" w:rsidP="00FB2E84">
            <w:pPr>
              <w:ind w:left="284"/>
              <w:jc w:val="right"/>
              <w:rPr>
                <w:rFonts w:eastAsia="Arial Unicode MS" w:cs="Times New Roman"/>
                <w:szCs w:val="24"/>
              </w:rPr>
            </w:pPr>
            <w:r w:rsidRPr="008B58C0">
              <w:rPr>
                <w:rFonts w:eastAsia="Arial Unicode MS" w:cs="Times New Roman"/>
                <w:szCs w:val="24"/>
              </w:rPr>
              <w:lastRenderedPageBreak/>
              <w:t>2,100</w:t>
            </w:r>
          </w:p>
          <w:p w:rsidR="00BA7F94" w:rsidRPr="008B58C0" w:rsidRDefault="00BA7F94" w:rsidP="00FB2E84">
            <w:pPr>
              <w:ind w:left="284"/>
              <w:jc w:val="right"/>
              <w:rPr>
                <w:rFonts w:eastAsia="Arial Unicode MS" w:cs="Times New Roman"/>
                <w:szCs w:val="24"/>
                <w:u w:val="single"/>
              </w:rPr>
            </w:pPr>
            <w:r w:rsidRPr="008B58C0">
              <w:rPr>
                <w:rFonts w:eastAsia="Arial Unicode MS" w:cs="Times New Roman"/>
                <w:szCs w:val="24"/>
                <w:u w:val="single"/>
              </w:rPr>
              <w:t>300</w:t>
            </w:r>
          </w:p>
        </w:tc>
        <w:tc>
          <w:tcPr>
            <w:tcW w:w="1260" w:type="dxa"/>
          </w:tcPr>
          <w:p w:rsidR="00BA7F94" w:rsidRPr="008B58C0" w:rsidRDefault="00BA7F94" w:rsidP="00FB2E84">
            <w:pPr>
              <w:ind w:left="284"/>
              <w:jc w:val="right"/>
              <w:rPr>
                <w:rFonts w:eastAsia="Arial Unicode MS" w:cs="Times New Roman"/>
                <w:szCs w:val="24"/>
              </w:rPr>
            </w:pPr>
            <w:r w:rsidRPr="008B58C0">
              <w:rPr>
                <w:rFonts w:eastAsia="Arial Unicode MS" w:cs="Times New Roman"/>
                <w:szCs w:val="24"/>
              </w:rPr>
              <w:lastRenderedPageBreak/>
              <w:t>540,800</w:t>
            </w:r>
          </w:p>
          <w:p w:rsidR="00BA7F94" w:rsidRPr="008B58C0" w:rsidRDefault="00BA7F94" w:rsidP="00FB2E84">
            <w:pPr>
              <w:ind w:left="284"/>
              <w:jc w:val="right"/>
              <w:rPr>
                <w:rFonts w:eastAsia="Arial Unicode MS" w:cs="Times New Roman"/>
                <w:szCs w:val="24"/>
              </w:rPr>
            </w:pPr>
            <w:r w:rsidRPr="008B58C0">
              <w:rPr>
                <w:rFonts w:eastAsia="Arial Unicode MS" w:cs="Times New Roman"/>
                <w:szCs w:val="24"/>
              </w:rPr>
              <w:t>120,600</w:t>
            </w:r>
          </w:p>
          <w:p w:rsidR="00BA7F94" w:rsidRPr="008B58C0" w:rsidRDefault="00BA7F94" w:rsidP="00FB2E84">
            <w:pPr>
              <w:ind w:left="284"/>
              <w:jc w:val="right"/>
              <w:rPr>
                <w:rFonts w:eastAsia="Arial Unicode MS" w:cs="Times New Roman"/>
                <w:szCs w:val="24"/>
              </w:rPr>
            </w:pPr>
            <w:r w:rsidRPr="008B58C0">
              <w:rPr>
                <w:rFonts w:eastAsia="Arial Unicode MS" w:cs="Times New Roman"/>
                <w:szCs w:val="24"/>
              </w:rPr>
              <w:t>40,650</w:t>
            </w:r>
          </w:p>
          <w:p w:rsidR="00BA7F94" w:rsidRPr="008B58C0" w:rsidRDefault="00BA7F94" w:rsidP="00FB2E84">
            <w:pPr>
              <w:ind w:left="284"/>
              <w:jc w:val="right"/>
              <w:rPr>
                <w:rFonts w:eastAsia="Arial Unicode MS" w:cs="Times New Roman"/>
                <w:szCs w:val="24"/>
              </w:rPr>
            </w:pPr>
            <w:r w:rsidRPr="008B58C0">
              <w:rPr>
                <w:rFonts w:eastAsia="Arial Unicode MS" w:cs="Times New Roman"/>
                <w:szCs w:val="24"/>
              </w:rPr>
              <w:t>39,360</w:t>
            </w:r>
          </w:p>
          <w:p w:rsidR="00BA7F94" w:rsidRPr="008B58C0" w:rsidRDefault="00BA7F94" w:rsidP="00FB2E84">
            <w:pPr>
              <w:ind w:left="284"/>
              <w:jc w:val="right"/>
              <w:rPr>
                <w:rFonts w:eastAsia="Arial Unicode MS" w:cs="Times New Roman"/>
                <w:szCs w:val="24"/>
              </w:rPr>
            </w:pPr>
            <w:r w:rsidRPr="008B58C0">
              <w:rPr>
                <w:rFonts w:eastAsia="Arial Unicode MS" w:cs="Times New Roman"/>
                <w:szCs w:val="24"/>
              </w:rPr>
              <w:t>2,190</w:t>
            </w:r>
          </w:p>
          <w:p w:rsidR="00BA7F94" w:rsidRPr="008B58C0" w:rsidRDefault="00BA7F94" w:rsidP="00FB2E84">
            <w:pPr>
              <w:ind w:left="284"/>
              <w:jc w:val="right"/>
              <w:rPr>
                <w:rFonts w:eastAsia="Arial Unicode MS" w:cs="Times New Roman"/>
                <w:szCs w:val="24"/>
              </w:rPr>
            </w:pPr>
            <w:r w:rsidRPr="008B58C0">
              <w:rPr>
                <w:rFonts w:eastAsia="Arial Unicode MS" w:cs="Times New Roman"/>
                <w:szCs w:val="24"/>
              </w:rPr>
              <w:t>31,980</w:t>
            </w:r>
          </w:p>
          <w:p w:rsidR="00BA7F94" w:rsidRPr="008B58C0" w:rsidRDefault="00BA7F94" w:rsidP="00FB2E84">
            <w:pPr>
              <w:ind w:left="284"/>
              <w:jc w:val="right"/>
              <w:rPr>
                <w:rFonts w:eastAsia="Arial Unicode MS" w:cs="Times New Roman"/>
                <w:szCs w:val="24"/>
              </w:rPr>
            </w:pPr>
            <w:r w:rsidRPr="008B58C0">
              <w:rPr>
                <w:rFonts w:eastAsia="Arial Unicode MS" w:cs="Times New Roman"/>
                <w:szCs w:val="24"/>
              </w:rPr>
              <w:t>12,300</w:t>
            </w:r>
          </w:p>
          <w:p w:rsidR="00BA7F94" w:rsidRPr="008B58C0" w:rsidRDefault="00BA7F94" w:rsidP="00FB2E84">
            <w:pPr>
              <w:ind w:left="284"/>
              <w:jc w:val="right"/>
              <w:rPr>
                <w:rFonts w:eastAsia="Arial Unicode MS" w:cs="Times New Roman"/>
                <w:szCs w:val="24"/>
                <w:u w:val="single"/>
              </w:rPr>
            </w:pPr>
            <w:r w:rsidRPr="008B58C0">
              <w:rPr>
                <w:rFonts w:eastAsia="Arial Unicode MS" w:cs="Times New Roman"/>
                <w:szCs w:val="24"/>
                <w:u w:val="single"/>
              </w:rPr>
              <w:t>42,950</w:t>
            </w:r>
          </w:p>
          <w:p w:rsidR="00BA7F94" w:rsidRPr="008B58C0" w:rsidRDefault="00BA7F94" w:rsidP="00FB2E84">
            <w:pPr>
              <w:ind w:left="284"/>
              <w:jc w:val="right"/>
              <w:rPr>
                <w:rFonts w:eastAsia="Arial Unicode MS" w:cs="Times New Roman"/>
                <w:szCs w:val="24"/>
                <w:u w:val="double"/>
              </w:rPr>
            </w:pPr>
            <w:r w:rsidRPr="008B58C0">
              <w:rPr>
                <w:rFonts w:eastAsia="Arial Unicode MS" w:cs="Times New Roman"/>
                <w:szCs w:val="24"/>
                <w:u w:val="double"/>
              </w:rPr>
              <w:t>830,830</w:t>
            </w:r>
          </w:p>
          <w:p w:rsidR="00BA7F94" w:rsidRPr="008B58C0" w:rsidRDefault="00BA7F94" w:rsidP="00FB2E84">
            <w:pPr>
              <w:ind w:left="284"/>
              <w:jc w:val="right"/>
              <w:rPr>
                <w:rFonts w:eastAsia="Arial Unicode MS" w:cs="Times New Roman"/>
                <w:szCs w:val="24"/>
              </w:rPr>
            </w:pPr>
          </w:p>
          <w:p w:rsidR="00BA7F94" w:rsidRPr="008B58C0" w:rsidRDefault="00BA7F94" w:rsidP="00FB2E84">
            <w:pPr>
              <w:ind w:left="284"/>
              <w:jc w:val="right"/>
              <w:rPr>
                <w:rFonts w:eastAsia="Arial Unicode MS" w:cs="Times New Roman"/>
                <w:szCs w:val="24"/>
              </w:rPr>
            </w:pPr>
          </w:p>
          <w:p w:rsidR="00BA7F94" w:rsidRPr="008B58C0" w:rsidRDefault="00BA7F94" w:rsidP="00FB2E84">
            <w:pPr>
              <w:ind w:left="284"/>
              <w:jc w:val="right"/>
              <w:rPr>
                <w:rFonts w:eastAsia="Arial Unicode MS" w:cs="Times New Roman"/>
                <w:szCs w:val="24"/>
              </w:rPr>
            </w:pPr>
            <w:r w:rsidRPr="008B58C0">
              <w:rPr>
                <w:rFonts w:eastAsia="Arial Unicode MS" w:cs="Times New Roman"/>
                <w:szCs w:val="24"/>
              </w:rPr>
              <w:t>360,400</w:t>
            </w:r>
          </w:p>
          <w:p w:rsidR="00BA7F94" w:rsidRPr="008B58C0" w:rsidRDefault="00BA7F94" w:rsidP="00FB2E84">
            <w:pPr>
              <w:ind w:left="284"/>
              <w:jc w:val="right"/>
              <w:rPr>
                <w:rFonts w:eastAsia="Arial Unicode MS" w:cs="Times New Roman"/>
                <w:szCs w:val="24"/>
              </w:rPr>
            </w:pPr>
            <w:r w:rsidRPr="008B58C0">
              <w:rPr>
                <w:rFonts w:eastAsia="Arial Unicode MS" w:cs="Times New Roman"/>
                <w:szCs w:val="24"/>
              </w:rPr>
              <w:t>20,350</w:t>
            </w:r>
          </w:p>
          <w:p w:rsidR="00BA7F94" w:rsidRPr="008B58C0" w:rsidRDefault="00BA7F94" w:rsidP="00FB2E84">
            <w:pPr>
              <w:ind w:left="284"/>
              <w:jc w:val="right"/>
              <w:rPr>
                <w:rFonts w:eastAsia="Arial Unicode MS" w:cs="Times New Roman"/>
                <w:szCs w:val="24"/>
              </w:rPr>
            </w:pPr>
            <w:r w:rsidRPr="008B58C0">
              <w:rPr>
                <w:rFonts w:eastAsia="Arial Unicode MS" w:cs="Times New Roman"/>
                <w:szCs w:val="24"/>
              </w:rPr>
              <w:t>12,360</w:t>
            </w:r>
          </w:p>
          <w:p w:rsidR="00BA7F94" w:rsidRPr="008B58C0" w:rsidRDefault="00BA7F94" w:rsidP="00FB2E84">
            <w:pPr>
              <w:ind w:left="284"/>
              <w:jc w:val="right"/>
              <w:rPr>
                <w:rFonts w:eastAsia="Arial Unicode MS" w:cs="Times New Roman"/>
                <w:szCs w:val="24"/>
              </w:rPr>
            </w:pPr>
            <w:r w:rsidRPr="008B58C0">
              <w:rPr>
                <w:rFonts w:eastAsia="Arial Unicode MS" w:cs="Times New Roman"/>
                <w:szCs w:val="24"/>
              </w:rPr>
              <w:t>43,700</w:t>
            </w:r>
          </w:p>
          <w:p w:rsidR="00BA7F94" w:rsidRPr="008B58C0" w:rsidRDefault="00BA7F94" w:rsidP="00FB2E84">
            <w:pPr>
              <w:ind w:left="284"/>
              <w:jc w:val="right"/>
              <w:rPr>
                <w:rFonts w:eastAsia="Arial Unicode MS" w:cs="Times New Roman"/>
                <w:szCs w:val="24"/>
              </w:rPr>
            </w:pPr>
            <w:r w:rsidRPr="008B58C0">
              <w:rPr>
                <w:rFonts w:eastAsia="Arial Unicode MS" w:cs="Times New Roman"/>
                <w:szCs w:val="24"/>
              </w:rPr>
              <w:t>202,450</w:t>
            </w:r>
          </w:p>
          <w:p w:rsidR="00BA7F94" w:rsidRPr="008B58C0" w:rsidRDefault="00BA7F94" w:rsidP="00FB2E84">
            <w:pPr>
              <w:ind w:left="284"/>
              <w:jc w:val="right"/>
              <w:rPr>
                <w:rFonts w:eastAsia="Arial Unicode MS" w:cs="Times New Roman"/>
                <w:szCs w:val="24"/>
              </w:rPr>
            </w:pPr>
            <w:r w:rsidRPr="008B58C0">
              <w:rPr>
                <w:rFonts w:eastAsia="Arial Unicode MS" w:cs="Times New Roman"/>
                <w:szCs w:val="24"/>
              </w:rPr>
              <w:t>80,200</w:t>
            </w:r>
          </w:p>
          <w:p w:rsidR="00BA7F94" w:rsidRPr="008B58C0" w:rsidRDefault="00BA7F94" w:rsidP="00FB2E84">
            <w:pPr>
              <w:ind w:left="284"/>
              <w:jc w:val="right"/>
              <w:rPr>
                <w:rFonts w:eastAsia="Arial Unicode MS" w:cs="Times New Roman"/>
                <w:szCs w:val="24"/>
              </w:rPr>
            </w:pPr>
          </w:p>
          <w:p w:rsidR="00BA7F94" w:rsidRPr="008B58C0" w:rsidRDefault="00BA7F94" w:rsidP="00FB2E84">
            <w:pPr>
              <w:ind w:left="284"/>
              <w:jc w:val="right"/>
              <w:rPr>
                <w:rFonts w:eastAsia="Arial Unicode MS" w:cs="Times New Roman"/>
                <w:szCs w:val="24"/>
              </w:rPr>
            </w:pPr>
          </w:p>
          <w:p w:rsidR="00BA7F94" w:rsidRPr="008B58C0" w:rsidRDefault="00BA7F94" w:rsidP="00FB2E84">
            <w:pPr>
              <w:ind w:left="284"/>
              <w:jc w:val="right"/>
              <w:rPr>
                <w:rFonts w:eastAsia="Arial Unicode MS" w:cs="Times New Roman"/>
                <w:szCs w:val="24"/>
              </w:rPr>
            </w:pPr>
          </w:p>
          <w:p w:rsidR="00BA7F94" w:rsidRPr="008B58C0" w:rsidRDefault="00BA7F94" w:rsidP="00FB2E84">
            <w:pPr>
              <w:ind w:left="284"/>
              <w:jc w:val="right"/>
              <w:rPr>
                <w:rFonts w:eastAsia="Arial Unicode MS" w:cs="Times New Roman"/>
                <w:szCs w:val="24"/>
              </w:rPr>
            </w:pPr>
            <w:r w:rsidRPr="008B58C0">
              <w:rPr>
                <w:rFonts w:eastAsia="Arial Unicode MS" w:cs="Times New Roman"/>
                <w:szCs w:val="24"/>
              </w:rPr>
              <w:t>14,800</w:t>
            </w:r>
          </w:p>
          <w:p w:rsidR="00BA7F94" w:rsidRPr="008B58C0" w:rsidRDefault="00BA7F94" w:rsidP="00FB2E84">
            <w:pPr>
              <w:ind w:left="284"/>
              <w:jc w:val="right"/>
              <w:rPr>
                <w:rFonts w:eastAsia="Arial Unicode MS" w:cs="Times New Roman"/>
                <w:szCs w:val="24"/>
              </w:rPr>
            </w:pPr>
          </w:p>
          <w:p w:rsidR="00BA7F94" w:rsidRPr="008B58C0" w:rsidRDefault="00BA7F94" w:rsidP="00FB2E84">
            <w:pPr>
              <w:ind w:left="284"/>
              <w:jc w:val="right"/>
              <w:rPr>
                <w:rFonts w:eastAsia="Arial Unicode MS" w:cs="Times New Roman"/>
                <w:szCs w:val="24"/>
              </w:rPr>
            </w:pPr>
          </w:p>
          <w:p w:rsidR="008B58C0" w:rsidRDefault="008B58C0" w:rsidP="00FB2E84">
            <w:pPr>
              <w:ind w:left="284"/>
              <w:jc w:val="right"/>
              <w:rPr>
                <w:rFonts w:eastAsia="Arial Unicode MS" w:cs="Times New Roman"/>
                <w:szCs w:val="24"/>
              </w:rPr>
            </w:pPr>
          </w:p>
          <w:p w:rsidR="00BA7F94" w:rsidRPr="008B58C0" w:rsidRDefault="00BA7F94" w:rsidP="00FB2E84">
            <w:pPr>
              <w:ind w:left="284"/>
              <w:jc w:val="right"/>
              <w:rPr>
                <w:rFonts w:eastAsia="Arial Unicode MS" w:cs="Times New Roman"/>
                <w:szCs w:val="24"/>
              </w:rPr>
            </w:pPr>
            <w:r w:rsidRPr="008B58C0">
              <w:rPr>
                <w:rFonts w:eastAsia="Arial Unicode MS" w:cs="Times New Roman"/>
                <w:szCs w:val="24"/>
              </w:rPr>
              <w:t>2,400</w:t>
            </w:r>
          </w:p>
          <w:p w:rsidR="00BA7F94" w:rsidRPr="008B58C0" w:rsidRDefault="00BA7F94" w:rsidP="00FB2E84">
            <w:pPr>
              <w:ind w:left="284"/>
              <w:jc w:val="right"/>
              <w:rPr>
                <w:rFonts w:eastAsia="Arial Unicode MS" w:cs="Times New Roman"/>
                <w:szCs w:val="24"/>
              </w:rPr>
            </w:pPr>
            <w:r w:rsidRPr="008B58C0">
              <w:rPr>
                <w:rFonts w:eastAsia="Arial Unicode MS" w:cs="Times New Roman"/>
                <w:szCs w:val="24"/>
              </w:rPr>
              <w:t>16,300</w:t>
            </w:r>
          </w:p>
          <w:p w:rsidR="00BA7F94" w:rsidRPr="008B58C0" w:rsidRDefault="00BA7F94" w:rsidP="00FB2E84">
            <w:pPr>
              <w:ind w:left="284"/>
              <w:jc w:val="right"/>
              <w:rPr>
                <w:rFonts w:eastAsia="Arial Unicode MS" w:cs="Times New Roman"/>
                <w:szCs w:val="24"/>
              </w:rPr>
            </w:pPr>
            <w:r w:rsidRPr="008B58C0">
              <w:rPr>
                <w:rFonts w:eastAsia="Arial Unicode MS" w:cs="Times New Roman"/>
                <w:szCs w:val="24"/>
              </w:rPr>
              <w:t>7,250</w:t>
            </w:r>
          </w:p>
          <w:p w:rsidR="00BA7F94" w:rsidRPr="008B58C0" w:rsidRDefault="00BA7F94" w:rsidP="00FB2E84">
            <w:pPr>
              <w:ind w:left="284"/>
              <w:jc w:val="right"/>
              <w:rPr>
                <w:rFonts w:eastAsia="Arial Unicode MS" w:cs="Times New Roman"/>
                <w:szCs w:val="24"/>
              </w:rPr>
            </w:pPr>
            <w:r w:rsidRPr="008B58C0">
              <w:rPr>
                <w:rFonts w:eastAsia="Arial Unicode MS" w:cs="Times New Roman"/>
                <w:szCs w:val="24"/>
              </w:rPr>
              <w:t>20,620</w:t>
            </w:r>
          </w:p>
          <w:p w:rsidR="00BA7F94" w:rsidRPr="008B58C0" w:rsidRDefault="00BA7F94" w:rsidP="00FB2E84">
            <w:pPr>
              <w:ind w:left="284"/>
              <w:jc w:val="right"/>
              <w:rPr>
                <w:rFonts w:eastAsia="Arial Unicode MS" w:cs="Times New Roman"/>
                <w:szCs w:val="24"/>
              </w:rPr>
            </w:pPr>
            <w:r w:rsidRPr="008B58C0">
              <w:rPr>
                <w:rFonts w:eastAsia="Arial Unicode MS" w:cs="Times New Roman"/>
                <w:szCs w:val="24"/>
              </w:rPr>
              <w:t>80,500</w:t>
            </w:r>
          </w:p>
          <w:p w:rsidR="00BA7F94" w:rsidRPr="008B58C0" w:rsidRDefault="00BA7F94" w:rsidP="00FB2E84">
            <w:pPr>
              <w:ind w:left="284"/>
              <w:jc w:val="right"/>
              <w:rPr>
                <w:rFonts w:eastAsia="Arial Unicode MS" w:cs="Times New Roman"/>
                <w:szCs w:val="24"/>
                <w:u w:val="single"/>
              </w:rPr>
            </w:pPr>
            <w:r w:rsidRPr="008B58C0">
              <w:rPr>
                <w:rFonts w:eastAsia="Arial Unicode MS" w:cs="Times New Roman"/>
                <w:szCs w:val="24"/>
                <w:u w:val="single"/>
              </w:rPr>
              <w:t>20,950</w:t>
            </w:r>
          </w:p>
          <w:p w:rsidR="00BA7F94" w:rsidRPr="008B58C0" w:rsidRDefault="00BA7F94" w:rsidP="00FB2E84">
            <w:pPr>
              <w:ind w:left="284"/>
              <w:jc w:val="right"/>
              <w:rPr>
                <w:rFonts w:eastAsia="Arial Unicode MS" w:cs="Times New Roman"/>
                <w:szCs w:val="24"/>
                <w:u w:val="single"/>
              </w:rPr>
            </w:pPr>
            <w:r w:rsidRPr="008B58C0">
              <w:rPr>
                <w:rFonts w:eastAsia="Arial Unicode MS" w:cs="Times New Roman"/>
                <w:szCs w:val="24"/>
                <w:u w:val="single"/>
              </w:rPr>
              <w:t>882,280</w:t>
            </w:r>
          </w:p>
          <w:p w:rsidR="00BA7F94" w:rsidRPr="008B58C0" w:rsidRDefault="00BA7F94" w:rsidP="00FB2E84">
            <w:pPr>
              <w:ind w:left="284"/>
              <w:jc w:val="right"/>
              <w:rPr>
                <w:rFonts w:eastAsia="Arial Unicode MS" w:cs="Times New Roman"/>
                <w:szCs w:val="24"/>
                <w:u w:val="double"/>
              </w:rPr>
            </w:pPr>
            <w:r w:rsidRPr="008B58C0">
              <w:rPr>
                <w:rFonts w:eastAsia="Arial Unicode MS" w:cs="Times New Roman"/>
                <w:szCs w:val="24"/>
                <w:u w:val="double"/>
              </w:rPr>
              <w:t>(51,450)</w:t>
            </w:r>
          </w:p>
        </w:tc>
      </w:tr>
    </w:tbl>
    <w:p w:rsidR="00BA7F94" w:rsidRPr="008B58C0" w:rsidRDefault="00BA7F94" w:rsidP="00FB2E84">
      <w:pPr>
        <w:spacing w:after="120"/>
        <w:rPr>
          <w:rFonts w:eastAsia="Arial Unicode MS" w:cs="Times New Roman"/>
          <w:b/>
          <w:szCs w:val="24"/>
        </w:rPr>
      </w:pPr>
      <w:r w:rsidRPr="008B58C0">
        <w:rPr>
          <w:rFonts w:eastAsia="Arial Unicode MS" w:cs="Times New Roman"/>
          <w:b/>
          <w:szCs w:val="24"/>
        </w:rPr>
        <w:lastRenderedPageBreak/>
        <w:t xml:space="preserve">Additional </w:t>
      </w:r>
      <w:r w:rsidRPr="008B58C0">
        <w:rPr>
          <w:rFonts w:eastAsia="Arial Unicode MS" w:cs="Times New Roman"/>
          <w:b/>
          <w:szCs w:val="24"/>
          <w:highlight w:val="yellow"/>
        </w:rPr>
        <w:t>i</w:t>
      </w:r>
      <w:r w:rsidRPr="008B58C0">
        <w:rPr>
          <w:rFonts w:eastAsia="Arial Unicode MS" w:cs="Times New Roman"/>
          <w:b/>
          <w:szCs w:val="24"/>
        </w:rPr>
        <w:t>nformation:</w:t>
      </w:r>
    </w:p>
    <w:p w:rsidR="00BA7F94" w:rsidRPr="008B58C0" w:rsidRDefault="00BA7F94" w:rsidP="00FB2E84">
      <w:pPr>
        <w:ind w:left="284"/>
        <w:rPr>
          <w:rFonts w:eastAsia="Arial Unicode MS" w:cs="Times New Roman"/>
          <w:szCs w:val="24"/>
        </w:rPr>
      </w:pPr>
      <w:r w:rsidRPr="008B58C0">
        <w:rPr>
          <w:rFonts w:eastAsia="Arial Unicode MS" w:cs="Times New Roman"/>
          <w:szCs w:val="24"/>
        </w:rPr>
        <w:t>1.</w:t>
      </w:r>
      <w:r w:rsidRPr="008B58C0">
        <w:rPr>
          <w:rFonts w:eastAsia="Arial Unicode MS" w:cs="Times New Roman"/>
          <w:szCs w:val="24"/>
        </w:rPr>
        <w:tab/>
        <w:t>Salaries and employee benefits comprise:</w:t>
      </w:r>
    </w:p>
    <w:tbl>
      <w:tblPr>
        <w:tblW w:w="0" w:type="auto"/>
        <w:tblInd w:w="828" w:type="dxa"/>
        <w:tblLook w:val="01E0" w:firstRow="1" w:lastRow="1" w:firstColumn="1" w:lastColumn="1" w:noHBand="0" w:noVBand="0"/>
      </w:tblPr>
      <w:tblGrid>
        <w:gridCol w:w="3957"/>
        <w:gridCol w:w="1173"/>
      </w:tblGrid>
      <w:tr w:rsidR="00BA7F94" w:rsidRPr="008B58C0" w:rsidTr="00624E41">
        <w:tc>
          <w:tcPr>
            <w:tcW w:w="3957" w:type="dxa"/>
          </w:tcPr>
          <w:p w:rsidR="00BA7F94" w:rsidRPr="008B58C0" w:rsidRDefault="00BA7F94" w:rsidP="00FB2E84">
            <w:pPr>
              <w:ind w:left="284"/>
              <w:rPr>
                <w:rFonts w:cs="Times New Roman"/>
                <w:szCs w:val="24"/>
              </w:rPr>
            </w:pPr>
          </w:p>
        </w:tc>
        <w:tc>
          <w:tcPr>
            <w:tcW w:w="1173" w:type="dxa"/>
          </w:tcPr>
          <w:p w:rsidR="00BA7F94" w:rsidRPr="008B58C0" w:rsidRDefault="00BA7F94" w:rsidP="00FB2E84">
            <w:pPr>
              <w:ind w:left="284"/>
              <w:jc w:val="right"/>
              <w:rPr>
                <w:rFonts w:cs="Times New Roman"/>
                <w:b/>
                <w:szCs w:val="24"/>
              </w:rPr>
            </w:pPr>
            <w:r w:rsidRPr="008B58C0">
              <w:rPr>
                <w:rFonts w:cs="Times New Roman"/>
                <w:b/>
                <w:szCs w:val="24"/>
              </w:rPr>
              <w:t>Sh. 000</w:t>
            </w:r>
          </w:p>
        </w:tc>
      </w:tr>
      <w:tr w:rsidR="00BA7F94" w:rsidRPr="008B58C0" w:rsidTr="00624E41">
        <w:tc>
          <w:tcPr>
            <w:tcW w:w="3957" w:type="dxa"/>
          </w:tcPr>
          <w:p w:rsidR="00BA7F94" w:rsidRPr="008B58C0" w:rsidRDefault="00BA7F94" w:rsidP="00FB2E84">
            <w:pPr>
              <w:ind w:left="284"/>
              <w:rPr>
                <w:rFonts w:cs="Times New Roman"/>
                <w:szCs w:val="24"/>
              </w:rPr>
            </w:pPr>
            <w:r w:rsidRPr="008B58C0">
              <w:rPr>
                <w:rFonts w:cs="Times New Roman"/>
                <w:szCs w:val="24"/>
              </w:rPr>
              <w:t>Leave benefits</w:t>
            </w:r>
          </w:p>
          <w:p w:rsidR="00BA7F94" w:rsidRPr="008B58C0" w:rsidRDefault="00BA7F94" w:rsidP="00FB2E84">
            <w:pPr>
              <w:ind w:left="284"/>
              <w:rPr>
                <w:rFonts w:cs="Times New Roman"/>
                <w:szCs w:val="24"/>
              </w:rPr>
            </w:pPr>
            <w:r w:rsidRPr="008B58C0">
              <w:rPr>
                <w:rFonts w:cs="Times New Roman"/>
                <w:szCs w:val="24"/>
              </w:rPr>
              <w:t>Pension contributions</w:t>
            </w:r>
          </w:p>
          <w:p w:rsidR="00BA7F94" w:rsidRPr="008B58C0" w:rsidRDefault="00BA7F94" w:rsidP="00FB2E84">
            <w:pPr>
              <w:ind w:left="284"/>
              <w:rPr>
                <w:rFonts w:cs="Times New Roman"/>
                <w:szCs w:val="24"/>
              </w:rPr>
            </w:pPr>
            <w:r w:rsidRPr="008B58C0">
              <w:rPr>
                <w:rFonts w:cs="Times New Roman"/>
                <w:szCs w:val="24"/>
              </w:rPr>
              <w:t>Termination costs</w:t>
            </w:r>
          </w:p>
          <w:p w:rsidR="00BA7F94" w:rsidRPr="008B58C0" w:rsidRDefault="00BA7F94" w:rsidP="00FB2E84">
            <w:pPr>
              <w:ind w:left="284"/>
              <w:rPr>
                <w:rFonts w:cs="Times New Roman"/>
                <w:szCs w:val="24"/>
              </w:rPr>
            </w:pPr>
            <w:r w:rsidRPr="008B58C0">
              <w:rPr>
                <w:rFonts w:cs="Times New Roman"/>
                <w:szCs w:val="24"/>
              </w:rPr>
              <w:t>Provision for staff leave accruals</w:t>
            </w:r>
          </w:p>
        </w:tc>
        <w:tc>
          <w:tcPr>
            <w:tcW w:w="1173" w:type="dxa"/>
          </w:tcPr>
          <w:p w:rsidR="00BA7F94" w:rsidRPr="008B58C0" w:rsidRDefault="00BA7F94" w:rsidP="00FB2E84">
            <w:pPr>
              <w:ind w:left="284"/>
              <w:jc w:val="right"/>
              <w:rPr>
                <w:rFonts w:cs="Times New Roman"/>
                <w:szCs w:val="24"/>
              </w:rPr>
            </w:pPr>
            <w:r w:rsidRPr="008B58C0">
              <w:rPr>
                <w:rFonts w:cs="Times New Roman"/>
                <w:szCs w:val="24"/>
              </w:rPr>
              <w:t>720</w:t>
            </w:r>
          </w:p>
          <w:p w:rsidR="00BA7F94" w:rsidRPr="008B58C0" w:rsidRDefault="00BA7F94" w:rsidP="00FB2E84">
            <w:pPr>
              <w:ind w:left="284"/>
              <w:jc w:val="right"/>
              <w:rPr>
                <w:rFonts w:cs="Times New Roman"/>
                <w:szCs w:val="24"/>
              </w:rPr>
            </w:pPr>
            <w:r w:rsidRPr="008B58C0">
              <w:rPr>
                <w:rFonts w:cs="Times New Roman"/>
                <w:szCs w:val="24"/>
              </w:rPr>
              <w:t>1,460</w:t>
            </w:r>
          </w:p>
          <w:p w:rsidR="00BA7F94" w:rsidRPr="008B58C0" w:rsidRDefault="00BA7F94" w:rsidP="00FB2E84">
            <w:pPr>
              <w:ind w:left="284"/>
              <w:jc w:val="right"/>
              <w:rPr>
                <w:rFonts w:cs="Times New Roman"/>
                <w:szCs w:val="24"/>
              </w:rPr>
            </w:pPr>
            <w:r w:rsidRPr="008B58C0">
              <w:rPr>
                <w:rFonts w:cs="Times New Roman"/>
                <w:szCs w:val="24"/>
              </w:rPr>
              <w:t>2,860</w:t>
            </w:r>
          </w:p>
          <w:p w:rsidR="00BA7F94" w:rsidRPr="008B58C0" w:rsidRDefault="00BA7F94" w:rsidP="00FB2E84">
            <w:pPr>
              <w:ind w:left="284"/>
              <w:jc w:val="right"/>
              <w:rPr>
                <w:rFonts w:cs="Times New Roman"/>
                <w:szCs w:val="24"/>
              </w:rPr>
            </w:pPr>
            <w:r w:rsidRPr="008B58C0">
              <w:rPr>
                <w:rFonts w:cs="Times New Roman"/>
                <w:szCs w:val="24"/>
              </w:rPr>
              <w:t>4,920</w:t>
            </w:r>
          </w:p>
          <w:p w:rsidR="00BA7F94" w:rsidRPr="008B58C0" w:rsidRDefault="00BA7F94" w:rsidP="00FB2E84">
            <w:pPr>
              <w:ind w:left="284"/>
              <w:jc w:val="right"/>
              <w:rPr>
                <w:rFonts w:cs="Times New Roman"/>
                <w:szCs w:val="24"/>
              </w:rPr>
            </w:pPr>
            <w:r w:rsidRPr="008B58C0">
              <w:rPr>
                <w:rFonts w:cs="Times New Roman"/>
                <w:szCs w:val="24"/>
              </w:rPr>
              <w:t>9,960</w:t>
            </w:r>
          </w:p>
        </w:tc>
      </w:tr>
    </w:tbl>
    <w:p w:rsidR="00BA7F94" w:rsidRPr="008B58C0" w:rsidRDefault="00BA7F94" w:rsidP="00FB2E84">
      <w:pPr>
        <w:ind w:left="284"/>
        <w:rPr>
          <w:rFonts w:cs="Times New Roman"/>
          <w:szCs w:val="24"/>
        </w:rPr>
      </w:pPr>
      <w:r w:rsidRPr="008B58C0">
        <w:rPr>
          <w:rFonts w:cs="Times New Roman"/>
          <w:szCs w:val="24"/>
        </w:rPr>
        <w:t>2.</w:t>
      </w:r>
      <w:r w:rsidRPr="008B58C0">
        <w:rPr>
          <w:rFonts w:cs="Times New Roman"/>
          <w:szCs w:val="24"/>
        </w:rPr>
        <w:tab/>
        <w:t>Included in the Directors’ “other” emoluments are:</w:t>
      </w:r>
    </w:p>
    <w:tbl>
      <w:tblPr>
        <w:tblW w:w="0" w:type="auto"/>
        <w:tblInd w:w="828" w:type="dxa"/>
        <w:tblLook w:val="01E0" w:firstRow="1" w:lastRow="1" w:firstColumn="1" w:lastColumn="1" w:noHBand="0" w:noVBand="0"/>
      </w:tblPr>
      <w:tblGrid>
        <w:gridCol w:w="5040"/>
        <w:gridCol w:w="1170"/>
      </w:tblGrid>
      <w:tr w:rsidR="00BA7F94" w:rsidRPr="008B58C0" w:rsidTr="00624E41">
        <w:tc>
          <w:tcPr>
            <w:tcW w:w="5040" w:type="dxa"/>
          </w:tcPr>
          <w:p w:rsidR="00BA7F94" w:rsidRPr="008B58C0" w:rsidRDefault="00BA7F94" w:rsidP="00FB2E84">
            <w:pPr>
              <w:ind w:left="284"/>
              <w:rPr>
                <w:rFonts w:cs="Times New Roman"/>
                <w:szCs w:val="24"/>
              </w:rPr>
            </w:pPr>
          </w:p>
        </w:tc>
        <w:tc>
          <w:tcPr>
            <w:tcW w:w="1170" w:type="dxa"/>
          </w:tcPr>
          <w:p w:rsidR="00BA7F94" w:rsidRPr="008B58C0" w:rsidRDefault="00BA7F94" w:rsidP="00FB2E84">
            <w:pPr>
              <w:ind w:left="284"/>
              <w:jc w:val="right"/>
              <w:rPr>
                <w:rFonts w:cs="Times New Roman"/>
                <w:b/>
                <w:szCs w:val="24"/>
              </w:rPr>
            </w:pPr>
            <w:r w:rsidRPr="008B58C0">
              <w:rPr>
                <w:rFonts w:cs="Times New Roman"/>
                <w:b/>
                <w:szCs w:val="24"/>
              </w:rPr>
              <w:t>Sh. ‘000’</w:t>
            </w:r>
          </w:p>
        </w:tc>
      </w:tr>
      <w:tr w:rsidR="00BA7F94" w:rsidRPr="008B58C0" w:rsidTr="00624E41">
        <w:tc>
          <w:tcPr>
            <w:tcW w:w="5040" w:type="dxa"/>
          </w:tcPr>
          <w:p w:rsidR="00BA7F94" w:rsidRPr="008B58C0" w:rsidRDefault="00BA7F94" w:rsidP="00FB2E84">
            <w:pPr>
              <w:ind w:left="284"/>
              <w:rPr>
                <w:rFonts w:cs="Times New Roman"/>
                <w:szCs w:val="24"/>
              </w:rPr>
            </w:pPr>
            <w:r w:rsidRPr="008B58C0">
              <w:rPr>
                <w:rFonts w:cs="Times New Roman"/>
                <w:szCs w:val="24"/>
              </w:rPr>
              <w:t>School fees for the Chairman’s children</w:t>
            </w:r>
          </w:p>
          <w:p w:rsidR="00BA7F94" w:rsidRPr="008B58C0" w:rsidRDefault="00BA7F94" w:rsidP="00FB2E84">
            <w:pPr>
              <w:ind w:left="284"/>
              <w:rPr>
                <w:rFonts w:cs="Times New Roman"/>
                <w:szCs w:val="24"/>
              </w:rPr>
            </w:pPr>
            <w:r w:rsidRPr="008B58C0">
              <w:rPr>
                <w:rFonts w:cs="Times New Roman"/>
                <w:szCs w:val="24"/>
              </w:rPr>
              <w:t>Entertainment allowance (used on clients)</w:t>
            </w:r>
          </w:p>
          <w:p w:rsidR="00BA7F94" w:rsidRPr="008B58C0" w:rsidRDefault="00BA7F94" w:rsidP="00FB2E84">
            <w:pPr>
              <w:ind w:left="284"/>
              <w:rPr>
                <w:rFonts w:cs="Times New Roman"/>
                <w:szCs w:val="24"/>
              </w:rPr>
            </w:pPr>
            <w:r w:rsidRPr="008B58C0">
              <w:rPr>
                <w:rFonts w:cs="Times New Roman"/>
                <w:szCs w:val="24"/>
              </w:rPr>
              <w:t>Travelling costs for a newly recruited expatriate director</w:t>
            </w:r>
          </w:p>
        </w:tc>
        <w:tc>
          <w:tcPr>
            <w:tcW w:w="1170" w:type="dxa"/>
          </w:tcPr>
          <w:p w:rsidR="00BA7F94" w:rsidRPr="008B58C0" w:rsidRDefault="00BA7F94" w:rsidP="00FB2E84">
            <w:pPr>
              <w:ind w:left="284"/>
              <w:jc w:val="right"/>
              <w:rPr>
                <w:rFonts w:cs="Times New Roman"/>
                <w:szCs w:val="24"/>
              </w:rPr>
            </w:pPr>
            <w:r w:rsidRPr="008B58C0">
              <w:rPr>
                <w:rFonts w:cs="Times New Roman"/>
                <w:szCs w:val="24"/>
              </w:rPr>
              <w:t>1,200</w:t>
            </w:r>
          </w:p>
          <w:p w:rsidR="00BA7F94" w:rsidRPr="008B58C0" w:rsidRDefault="00BA7F94" w:rsidP="00FB2E84">
            <w:pPr>
              <w:ind w:left="284"/>
              <w:jc w:val="right"/>
              <w:rPr>
                <w:rFonts w:cs="Times New Roman"/>
                <w:szCs w:val="24"/>
              </w:rPr>
            </w:pPr>
            <w:r w:rsidRPr="008B58C0">
              <w:rPr>
                <w:rFonts w:cs="Times New Roman"/>
                <w:szCs w:val="24"/>
              </w:rPr>
              <w:t>1,800</w:t>
            </w:r>
          </w:p>
          <w:p w:rsidR="00BA7F94" w:rsidRPr="008B58C0" w:rsidRDefault="00BA7F94" w:rsidP="00FB2E84">
            <w:pPr>
              <w:ind w:left="284"/>
              <w:jc w:val="right"/>
              <w:rPr>
                <w:rFonts w:cs="Times New Roman"/>
                <w:szCs w:val="24"/>
              </w:rPr>
            </w:pPr>
            <w:r w:rsidRPr="008B58C0">
              <w:rPr>
                <w:rFonts w:cs="Times New Roman"/>
                <w:szCs w:val="24"/>
              </w:rPr>
              <w:t xml:space="preserve">  600</w:t>
            </w:r>
          </w:p>
        </w:tc>
      </w:tr>
    </w:tbl>
    <w:p w:rsidR="00BA7F94" w:rsidRPr="008B58C0" w:rsidRDefault="00BA7F94" w:rsidP="00FB2E84">
      <w:pPr>
        <w:ind w:left="284"/>
        <w:rPr>
          <w:rFonts w:cs="Times New Roman"/>
          <w:szCs w:val="24"/>
        </w:rPr>
      </w:pPr>
    </w:p>
    <w:p w:rsidR="00BA7F94" w:rsidRPr="008B58C0" w:rsidRDefault="00BA7F94" w:rsidP="00FB2E84">
      <w:pPr>
        <w:ind w:left="284"/>
        <w:rPr>
          <w:rFonts w:cs="Times New Roman"/>
          <w:szCs w:val="24"/>
        </w:rPr>
      </w:pPr>
      <w:r w:rsidRPr="008B58C0">
        <w:rPr>
          <w:rFonts w:cs="Times New Roman"/>
          <w:szCs w:val="24"/>
        </w:rPr>
        <w:t>3.</w:t>
      </w:r>
      <w:r w:rsidRPr="008B58C0">
        <w:rPr>
          <w:rFonts w:cs="Times New Roman"/>
          <w:szCs w:val="24"/>
        </w:rPr>
        <w:tab/>
        <w:t>The movement in provisions for bad and doubtful debts during the year was as follows:</w:t>
      </w:r>
    </w:p>
    <w:tbl>
      <w:tblPr>
        <w:tblW w:w="0" w:type="auto"/>
        <w:tblInd w:w="828" w:type="dxa"/>
        <w:tblLook w:val="01E0" w:firstRow="1" w:lastRow="1" w:firstColumn="1" w:lastColumn="1" w:noHBand="0" w:noVBand="0"/>
      </w:tblPr>
      <w:tblGrid>
        <w:gridCol w:w="3240"/>
        <w:gridCol w:w="2070"/>
        <w:gridCol w:w="1980"/>
        <w:gridCol w:w="1453"/>
      </w:tblGrid>
      <w:tr w:rsidR="00BA7F94" w:rsidRPr="008B58C0" w:rsidTr="00624E41">
        <w:tc>
          <w:tcPr>
            <w:tcW w:w="3240" w:type="dxa"/>
          </w:tcPr>
          <w:p w:rsidR="00BA7F94" w:rsidRPr="008B58C0" w:rsidRDefault="00BA7F94" w:rsidP="00FB2E84">
            <w:pPr>
              <w:ind w:left="284"/>
              <w:rPr>
                <w:rFonts w:cs="Times New Roman"/>
                <w:szCs w:val="24"/>
              </w:rPr>
            </w:pPr>
          </w:p>
        </w:tc>
        <w:tc>
          <w:tcPr>
            <w:tcW w:w="2070" w:type="dxa"/>
          </w:tcPr>
          <w:p w:rsidR="00BA7F94" w:rsidRPr="008B58C0" w:rsidRDefault="00BA7F94" w:rsidP="00FB2E84">
            <w:pPr>
              <w:ind w:left="284"/>
              <w:rPr>
                <w:rFonts w:cs="Times New Roman"/>
                <w:b/>
                <w:szCs w:val="24"/>
              </w:rPr>
            </w:pPr>
            <w:r w:rsidRPr="008B58C0">
              <w:rPr>
                <w:rFonts w:cs="Times New Roman"/>
                <w:b/>
                <w:szCs w:val="24"/>
              </w:rPr>
              <w:t>Specific provisions</w:t>
            </w:r>
          </w:p>
        </w:tc>
        <w:tc>
          <w:tcPr>
            <w:tcW w:w="1980" w:type="dxa"/>
          </w:tcPr>
          <w:p w:rsidR="00BA7F94" w:rsidRPr="008B58C0" w:rsidRDefault="00BA7F94" w:rsidP="00FB2E84">
            <w:pPr>
              <w:ind w:left="284"/>
              <w:rPr>
                <w:rFonts w:cs="Times New Roman"/>
                <w:b/>
                <w:szCs w:val="24"/>
              </w:rPr>
            </w:pPr>
            <w:r w:rsidRPr="008B58C0">
              <w:rPr>
                <w:rFonts w:cs="Times New Roman"/>
                <w:b/>
                <w:szCs w:val="24"/>
              </w:rPr>
              <w:t>General provisions</w:t>
            </w:r>
          </w:p>
        </w:tc>
        <w:tc>
          <w:tcPr>
            <w:tcW w:w="1453" w:type="dxa"/>
          </w:tcPr>
          <w:p w:rsidR="00BA7F94" w:rsidRPr="008B58C0" w:rsidRDefault="00BA7F94" w:rsidP="00FB2E84">
            <w:pPr>
              <w:ind w:left="284"/>
              <w:rPr>
                <w:rFonts w:cs="Times New Roman"/>
                <w:b/>
                <w:szCs w:val="24"/>
              </w:rPr>
            </w:pPr>
            <w:r w:rsidRPr="008B58C0">
              <w:rPr>
                <w:rFonts w:cs="Times New Roman"/>
                <w:b/>
                <w:szCs w:val="24"/>
              </w:rPr>
              <w:t>Total</w:t>
            </w:r>
          </w:p>
          <w:p w:rsidR="00BA7F94" w:rsidRPr="008B58C0" w:rsidRDefault="00BA7F94" w:rsidP="00FB2E84">
            <w:pPr>
              <w:ind w:left="284"/>
              <w:rPr>
                <w:rFonts w:cs="Times New Roman"/>
                <w:b/>
                <w:szCs w:val="24"/>
              </w:rPr>
            </w:pPr>
          </w:p>
        </w:tc>
      </w:tr>
      <w:tr w:rsidR="00BA7F94" w:rsidRPr="008B58C0" w:rsidTr="00624E41">
        <w:tc>
          <w:tcPr>
            <w:tcW w:w="3240" w:type="dxa"/>
          </w:tcPr>
          <w:p w:rsidR="00BA7F94" w:rsidRPr="008B58C0" w:rsidRDefault="00BA7F94" w:rsidP="00FB2E84">
            <w:pPr>
              <w:ind w:left="284"/>
              <w:rPr>
                <w:rFonts w:cs="Times New Roman"/>
                <w:szCs w:val="24"/>
              </w:rPr>
            </w:pPr>
          </w:p>
        </w:tc>
        <w:tc>
          <w:tcPr>
            <w:tcW w:w="2070" w:type="dxa"/>
          </w:tcPr>
          <w:p w:rsidR="00BA7F94" w:rsidRPr="008B58C0" w:rsidRDefault="00BA7F94" w:rsidP="00FB2E84">
            <w:pPr>
              <w:ind w:left="284"/>
              <w:rPr>
                <w:rFonts w:cs="Times New Roman"/>
                <w:b/>
                <w:szCs w:val="24"/>
              </w:rPr>
            </w:pPr>
            <w:r w:rsidRPr="008B58C0">
              <w:rPr>
                <w:rFonts w:cs="Times New Roman"/>
                <w:b/>
                <w:szCs w:val="24"/>
              </w:rPr>
              <w:t>Sh. ‘000’</w:t>
            </w:r>
          </w:p>
        </w:tc>
        <w:tc>
          <w:tcPr>
            <w:tcW w:w="1980" w:type="dxa"/>
          </w:tcPr>
          <w:p w:rsidR="00BA7F94" w:rsidRPr="008B58C0" w:rsidRDefault="00BA7F94" w:rsidP="00FB2E84">
            <w:pPr>
              <w:ind w:left="284"/>
              <w:rPr>
                <w:rFonts w:cs="Times New Roman"/>
                <w:b/>
                <w:szCs w:val="24"/>
              </w:rPr>
            </w:pPr>
            <w:r w:rsidRPr="008B58C0">
              <w:rPr>
                <w:rFonts w:cs="Times New Roman"/>
                <w:b/>
                <w:szCs w:val="24"/>
              </w:rPr>
              <w:t>Sh. ‘000’</w:t>
            </w:r>
          </w:p>
        </w:tc>
        <w:tc>
          <w:tcPr>
            <w:tcW w:w="1453" w:type="dxa"/>
          </w:tcPr>
          <w:p w:rsidR="00BA7F94" w:rsidRPr="008B58C0" w:rsidRDefault="00BA7F94" w:rsidP="00FB2E84">
            <w:pPr>
              <w:ind w:left="284"/>
              <w:rPr>
                <w:rFonts w:cs="Times New Roman"/>
                <w:b/>
                <w:szCs w:val="24"/>
              </w:rPr>
            </w:pPr>
            <w:r w:rsidRPr="008B58C0">
              <w:rPr>
                <w:rFonts w:cs="Times New Roman"/>
                <w:b/>
                <w:szCs w:val="24"/>
              </w:rPr>
              <w:t>Sh. ‘000’</w:t>
            </w:r>
          </w:p>
        </w:tc>
      </w:tr>
      <w:tr w:rsidR="00BA7F94" w:rsidRPr="008B58C0" w:rsidTr="00624E41">
        <w:tc>
          <w:tcPr>
            <w:tcW w:w="3240" w:type="dxa"/>
          </w:tcPr>
          <w:p w:rsidR="00BA7F94" w:rsidRPr="008B58C0" w:rsidRDefault="008B58C0" w:rsidP="00FB2E84">
            <w:pPr>
              <w:ind w:left="284"/>
              <w:rPr>
                <w:rFonts w:cs="Times New Roman"/>
                <w:szCs w:val="24"/>
              </w:rPr>
            </w:pPr>
            <w:r w:rsidRPr="008B58C0">
              <w:rPr>
                <w:rFonts w:cs="Times New Roman"/>
                <w:szCs w:val="24"/>
              </w:rPr>
              <w:t>At 1 January 2018</w:t>
            </w:r>
          </w:p>
          <w:p w:rsidR="00BA7F94" w:rsidRPr="008B58C0" w:rsidRDefault="00BA7F94" w:rsidP="00FB2E84">
            <w:pPr>
              <w:ind w:left="284"/>
              <w:rPr>
                <w:rFonts w:cs="Times New Roman"/>
                <w:szCs w:val="24"/>
              </w:rPr>
            </w:pPr>
            <w:r w:rsidRPr="008B58C0">
              <w:rPr>
                <w:rFonts w:cs="Times New Roman"/>
                <w:szCs w:val="24"/>
              </w:rPr>
              <w:t>Charge for the year</w:t>
            </w:r>
          </w:p>
          <w:p w:rsidR="00BA7F94" w:rsidRPr="008B58C0" w:rsidRDefault="00BA7F94" w:rsidP="00FB2E84">
            <w:pPr>
              <w:ind w:left="284"/>
              <w:rPr>
                <w:rFonts w:cs="Times New Roman"/>
                <w:szCs w:val="24"/>
              </w:rPr>
            </w:pPr>
            <w:r w:rsidRPr="008B58C0">
              <w:rPr>
                <w:rFonts w:cs="Times New Roman"/>
                <w:szCs w:val="24"/>
              </w:rPr>
              <w:t>Released during the year</w:t>
            </w:r>
          </w:p>
          <w:p w:rsidR="00BA7F94" w:rsidRPr="008B58C0" w:rsidRDefault="008B58C0" w:rsidP="00FB2E84">
            <w:pPr>
              <w:ind w:left="284"/>
              <w:rPr>
                <w:rFonts w:cs="Times New Roman"/>
                <w:szCs w:val="24"/>
              </w:rPr>
            </w:pPr>
            <w:r w:rsidRPr="008B58C0">
              <w:rPr>
                <w:rFonts w:cs="Times New Roman"/>
                <w:szCs w:val="24"/>
              </w:rPr>
              <w:t>At 31 December 2018</w:t>
            </w:r>
          </w:p>
        </w:tc>
        <w:tc>
          <w:tcPr>
            <w:tcW w:w="2070" w:type="dxa"/>
          </w:tcPr>
          <w:p w:rsidR="00BA7F94" w:rsidRPr="008B58C0" w:rsidRDefault="00BA7F94" w:rsidP="00FB2E84">
            <w:pPr>
              <w:ind w:left="284"/>
              <w:jc w:val="right"/>
              <w:rPr>
                <w:rFonts w:cs="Times New Roman"/>
                <w:szCs w:val="24"/>
              </w:rPr>
            </w:pPr>
            <w:r w:rsidRPr="008B58C0">
              <w:rPr>
                <w:rFonts w:cs="Times New Roman"/>
                <w:szCs w:val="24"/>
              </w:rPr>
              <w:t>630,500</w:t>
            </w:r>
          </w:p>
          <w:p w:rsidR="00BA7F94" w:rsidRPr="008B58C0" w:rsidRDefault="00BA7F94" w:rsidP="00FB2E84">
            <w:pPr>
              <w:ind w:left="284"/>
              <w:jc w:val="right"/>
              <w:rPr>
                <w:rFonts w:cs="Times New Roman"/>
                <w:szCs w:val="24"/>
              </w:rPr>
            </w:pPr>
            <w:r w:rsidRPr="008B58C0">
              <w:rPr>
                <w:rFonts w:cs="Times New Roman"/>
                <w:szCs w:val="24"/>
              </w:rPr>
              <w:t>83,800</w:t>
            </w:r>
          </w:p>
          <w:p w:rsidR="00BA7F94" w:rsidRPr="008B58C0" w:rsidRDefault="00BA7F94" w:rsidP="00FB2E84">
            <w:pPr>
              <w:ind w:left="284"/>
              <w:jc w:val="right"/>
              <w:rPr>
                <w:rFonts w:cs="Times New Roman"/>
                <w:szCs w:val="24"/>
                <w:u w:val="single"/>
              </w:rPr>
            </w:pPr>
            <w:r w:rsidRPr="008B58C0">
              <w:rPr>
                <w:rFonts w:cs="Times New Roman"/>
                <w:szCs w:val="24"/>
                <w:u w:val="single"/>
              </w:rPr>
              <w:t>(18,600)</w:t>
            </w:r>
          </w:p>
          <w:p w:rsidR="00BA7F94" w:rsidRPr="008B58C0" w:rsidRDefault="00BA7F94" w:rsidP="00FB2E84">
            <w:pPr>
              <w:ind w:left="284"/>
              <w:jc w:val="right"/>
              <w:rPr>
                <w:rFonts w:cs="Times New Roman"/>
                <w:szCs w:val="24"/>
                <w:u w:val="double"/>
              </w:rPr>
            </w:pPr>
            <w:r w:rsidRPr="008B58C0">
              <w:rPr>
                <w:rFonts w:cs="Times New Roman"/>
                <w:szCs w:val="24"/>
                <w:u w:val="double"/>
              </w:rPr>
              <w:t>695,700</w:t>
            </w:r>
          </w:p>
        </w:tc>
        <w:tc>
          <w:tcPr>
            <w:tcW w:w="1980" w:type="dxa"/>
          </w:tcPr>
          <w:p w:rsidR="00BA7F94" w:rsidRPr="008B58C0" w:rsidRDefault="00BA7F94" w:rsidP="00FB2E84">
            <w:pPr>
              <w:ind w:left="284"/>
              <w:jc w:val="center"/>
              <w:rPr>
                <w:rFonts w:cs="Times New Roman"/>
                <w:szCs w:val="24"/>
              </w:rPr>
            </w:pPr>
            <w:r w:rsidRPr="008B58C0">
              <w:rPr>
                <w:rFonts w:cs="Times New Roman"/>
                <w:szCs w:val="24"/>
              </w:rPr>
              <w:t>630</w:t>
            </w:r>
          </w:p>
          <w:p w:rsidR="00BA7F94" w:rsidRPr="00FB2E84" w:rsidRDefault="00BA7F94" w:rsidP="00FB2E84">
            <w:pPr>
              <w:ind w:left="284"/>
              <w:jc w:val="center"/>
              <w:rPr>
                <w:rFonts w:cs="Times New Roman"/>
                <w:szCs w:val="24"/>
              </w:rPr>
            </w:pPr>
            <w:r w:rsidRPr="008B58C0">
              <w:rPr>
                <w:rFonts w:cs="Times New Roman"/>
                <w:szCs w:val="24"/>
              </w:rPr>
              <w:t xml:space="preserve">15,300                     </w:t>
            </w:r>
            <w:r w:rsidRPr="008B58C0">
              <w:rPr>
                <w:rFonts w:cs="Times New Roman"/>
                <w:szCs w:val="24"/>
                <w:u w:val="single"/>
              </w:rPr>
              <w:t xml:space="preserve">         -</w:t>
            </w:r>
          </w:p>
          <w:p w:rsidR="00BA7F94" w:rsidRPr="008B58C0" w:rsidRDefault="00BA7F94" w:rsidP="00FB2E84">
            <w:pPr>
              <w:ind w:left="284"/>
              <w:jc w:val="right"/>
              <w:rPr>
                <w:rFonts w:cs="Times New Roman"/>
                <w:szCs w:val="24"/>
                <w:u w:val="double"/>
              </w:rPr>
            </w:pPr>
            <w:r w:rsidRPr="008B58C0">
              <w:rPr>
                <w:rFonts w:cs="Times New Roman"/>
                <w:szCs w:val="24"/>
                <w:u w:val="double"/>
              </w:rPr>
              <w:t>15,930</w:t>
            </w:r>
          </w:p>
        </w:tc>
        <w:tc>
          <w:tcPr>
            <w:tcW w:w="1453" w:type="dxa"/>
          </w:tcPr>
          <w:p w:rsidR="00BA7F94" w:rsidRPr="008B58C0" w:rsidRDefault="00BA7F94" w:rsidP="00FB2E84">
            <w:pPr>
              <w:ind w:left="284"/>
              <w:jc w:val="right"/>
              <w:rPr>
                <w:rFonts w:cs="Times New Roman"/>
                <w:szCs w:val="24"/>
              </w:rPr>
            </w:pPr>
            <w:r w:rsidRPr="008B58C0">
              <w:rPr>
                <w:rFonts w:cs="Times New Roman"/>
                <w:szCs w:val="24"/>
              </w:rPr>
              <w:t>631,130</w:t>
            </w:r>
          </w:p>
          <w:p w:rsidR="00BA7F94" w:rsidRPr="008B58C0" w:rsidRDefault="00BA7F94" w:rsidP="00FB2E84">
            <w:pPr>
              <w:ind w:left="284"/>
              <w:jc w:val="right"/>
              <w:rPr>
                <w:rFonts w:cs="Times New Roman"/>
                <w:szCs w:val="24"/>
              </w:rPr>
            </w:pPr>
            <w:r w:rsidRPr="008B58C0">
              <w:rPr>
                <w:rFonts w:cs="Times New Roman"/>
                <w:szCs w:val="24"/>
              </w:rPr>
              <w:t>99,100</w:t>
            </w:r>
          </w:p>
          <w:p w:rsidR="00BA7F94" w:rsidRPr="008B58C0" w:rsidRDefault="00BA7F94" w:rsidP="00FB2E84">
            <w:pPr>
              <w:ind w:left="284"/>
              <w:jc w:val="right"/>
              <w:rPr>
                <w:rFonts w:cs="Times New Roman"/>
                <w:szCs w:val="24"/>
                <w:u w:val="single"/>
              </w:rPr>
            </w:pPr>
            <w:r w:rsidRPr="008B58C0">
              <w:rPr>
                <w:rFonts w:cs="Times New Roman"/>
                <w:szCs w:val="24"/>
                <w:u w:val="single"/>
              </w:rPr>
              <w:t>(18,600)</w:t>
            </w:r>
          </w:p>
          <w:p w:rsidR="00BA7F94" w:rsidRPr="008B58C0" w:rsidRDefault="00BA7F94" w:rsidP="00FB2E84">
            <w:pPr>
              <w:ind w:left="284"/>
              <w:jc w:val="right"/>
              <w:rPr>
                <w:rFonts w:cs="Times New Roman"/>
                <w:szCs w:val="24"/>
                <w:u w:val="double"/>
              </w:rPr>
            </w:pPr>
            <w:r w:rsidRPr="008B58C0">
              <w:rPr>
                <w:rFonts w:cs="Times New Roman"/>
                <w:szCs w:val="24"/>
                <w:u w:val="double"/>
              </w:rPr>
              <w:t>711,630</w:t>
            </w:r>
          </w:p>
        </w:tc>
      </w:tr>
    </w:tbl>
    <w:p w:rsidR="00BA7F94" w:rsidRPr="008B58C0" w:rsidRDefault="00BA7F94" w:rsidP="008B58C0">
      <w:pPr>
        <w:ind w:left="284"/>
        <w:rPr>
          <w:rFonts w:cs="Times New Roman"/>
          <w:szCs w:val="24"/>
        </w:rPr>
      </w:pPr>
      <w:r w:rsidRPr="008B58C0">
        <w:rPr>
          <w:rFonts w:cs="Times New Roman"/>
          <w:szCs w:val="24"/>
        </w:rPr>
        <w:t>4.</w:t>
      </w:r>
      <w:r w:rsidRPr="008B58C0">
        <w:rPr>
          <w:rFonts w:cs="Times New Roman"/>
          <w:szCs w:val="24"/>
        </w:rPr>
        <w:tab/>
        <w:t>Provision for interest suspense represents non-performing loans and advances on which interest has been suspended.  The management has confirmed that the loans and advances are fully secured.</w:t>
      </w:r>
    </w:p>
    <w:p w:rsidR="00BA7F94" w:rsidRPr="008B58C0" w:rsidRDefault="00BA7F94" w:rsidP="008B58C0">
      <w:pPr>
        <w:ind w:left="284"/>
        <w:rPr>
          <w:rFonts w:cs="Times New Roman"/>
          <w:szCs w:val="24"/>
        </w:rPr>
      </w:pPr>
      <w:r w:rsidRPr="008B58C0">
        <w:rPr>
          <w:rFonts w:cs="Times New Roman"/>
          <w:szCs w:val="24"/>
        </w:rPr>
        <w:t>5.</w:t>
      </w:r>
      <w:r w:rsidRPr="008B58C0">
        <w:rPr>
          <w:rFonts w:cs="Times New Roman"/>
          <w:szCs w:val="24"/>
        </w:rPr>
        <w:tab/>
        <w:t>Capital allowances for the year</w:t>
      </w:r>
      <w:r w:rsidR="008B58C0" w:rsidRPr="008B58C0">
        <w:rPr>
          <w:rFonts w:cs="Times New Roman"/>
          <w:szCs w:val="24"/>
        </w:rPr>
        <w:t xml:space="preserve"> ended 31 December 2018</w:t>
      </w:r>
      <w:r w:rsidRPr="008B58C0">
        <w:rPr>
          <w:rFonts w:cs="Times New Roman"/>
          <w:szCs w:val="24"/>
        </w:rPr>
        <w:t xml:space="preserve"> amounted to Sh. 18,900,000.</w:t>
      </w:r>
    </w:p>
    <w:p w:rsidR="00BA7F94" w:rsidRPr="008B58C0" w:rsidRDefault="00BA7F94" w:rsidP="008B58C0">
      <w:pPr>
        <w:ind w:left="284"/>
        <w:rPr>
          <w:rFonts w:cs="Times New Roman"/>
          <w:szCs w:val="24"/>
        </w:rPr>
      </w:pPr>
      <w:r w:rsidRPr="008B58C0">
        <w:rPr>
          <w:rFonts w:cs="Times New Roman"/>
          <w:szCs w:val="24"/>
        </w:rPr>
        <w:t>6.</w:t>
      </w:r>
      <w:r w:rsidRPr="008B58C0">
        <w:rPr>
          <w:rFonts w:cs="Times New Roman"/>
          <w:szCs w:val="24"/>
        </w:rPr>
        <w:tab/>
        <w:t>Lease rental charges relate to office equipment leased from AB office solutions for use in the entire bank network.</w:t>
      </w:r>
    </w:p>
    <w:p w:rsidR="00BA7F94" w:rsidRPr="008B58C0" w:rsidRDefault="00BA7F94" w:rsidP="008B58C0">
      <w:pPr>
        <w:spacing w:after="120"/>
        <w:ind w:firstLine="284"/>
        <w:rPr>
          <w:rFonts w:cs="Times New Roman"/>
          <w:b/>
          <w:szCs w:val="24"/>
        </w:rPr>
      </w:pPr>
      <w:r w:rsidRPr="008B58C0">
        <w:rPr>
          <w:rFonts w:cs="Times New Roman"/>
          <w:b/>
          <w:szCs w:val="24"/>
        </w:rPr>
        <w:t>Required:</w:t>
      </w:r>
    </w:p>
    <w:p w:rsidR="00BA7F94" w:rsidRPr="008B58C0" w:rsidRDefault="00BA7F94" w:rsidP="008B58C0">
      <w:pPr>
        <w:ind w:left="284"/>
        <w:rPr>
          <w:rFonts w:cs="Times New Roman"/>
          <w:szCs w:val="24"/>
        </w:rPr>
      </w:pPr>
      <w:r w:rsidRPr="008B58C0">
        <w:rPr>
          <w:rFonts w:cs="Times New Roman"/>
          <w:szCs w:val="24"/>
        </w:rPr>
        <w:t>(</w:t>
      </w:r>
      <w:proofErr w:type="spellStart"/>
      <w:r w:rsidRPr="008B58C0">
        <w:rPr>
          <w:rFonts w:cs="Times New Roman"/>
          <w:szCs w:val="24"/>
        </w:rPr>
        <w:t>i</w:t>
      </w:r>
      <w:proofErr w:type="spellEnd"/>
      <w:r w:rsidRPr="008B58C0">
        <w:rPr>
          <w:rFonts w:cs="Times New Roman"/>
          <w:szCs w:val="24"/>
        </w:rPr>
        <w:t>)</w:t>
      </w:r>
      <w:r w:rsidRPr="008B58C0">
        <w:rPr>
          <w:rFonts w:cs="Times New Roman"/>
          <w:szCs w:val="24"/>
        </w:rPr>
        <w:tab/>
        <w:t>Taxable income of Shamrock Bank Ltd. for the year ended 31 Decembe</w:t>
      </w:r>
      <w:r w:rsidR="008B58C0" w:rsidRPr="008B58C0">
        <w:rPr>
          <w:rFonts w:cs="Times New Roman"/>
          <w:szCs w:val="24"/>
        </w:rPr>
        <w:t>r 2018. (17</w:t>
      </w:r>
      <w:r w:rsidRPr="008B58C0">
        <w:rPr>
          <w:rFonts w:cs="Times New Roman"/>
          <w:szCs w:val="24"/>
        </w:rPr>
        <w:t xml:space="preserve"> marks)</w:t>
      </w:r>
    </w:p>
    <w:p w:rsidR="00BA7F94" w:rsidRPr="008B58C0" w:rsidRDefault="00BA7F94" w:rsidP="008B58C0">
      <w:pPr>
        <w:ind w:left="284"/>
        <w:rPr>
          <w:rFonts w:cs="Times New Roman"/>
          <w:szCs w:val="24"/>
        </w:rPr>
      </w:pPr>
      <w:r w:rsidRPr="008B58C0">
        <w:rPr>
          <w:rFonts w:cs="Times New Roman"/>
          <w:szCs w:val="24"/>
        </w:rPr>
        <w:t>(ii)</w:t>
      </w:r>
      <w:r w:rsidRPr="008B58C0">
        <w:rPr>
          <w:rFonts w:cs="Times New Roman"/>
          <w:szCs w:val="24"/>
        </w:rPr>
        <w:tab/>
        <w:t>Tax payable (if any), on the taxable income computed in (</w:t>
      </w:r>
      <w:proofErr w:type="spellStart"/>
      <w:r w:rsidRPr="008B58C0">
        <w:rPr>
          <w:rFonts w:cs="Times New Roman"/>
          <w:szCs w:val="24"/>
        </w:rPr>
        <w:t>i</w:t>
      </w:r>
      <w:proofErr w:type="spellEnd"/>
      <w:r w:rsidRPr="008B58C0">
        <w:rPr>
          <w:rFonts w:cs="Times New Roman"/>
          <w:szCs w:val="24"/>
        </w:rPr>
        <w:t>) above. (</w:t>
      </w:r>
      <w:r w:rsidR="008B58C0" w:rsidRPr="008B58C0">
        <w:rPr>
          <w:rFonts w:cs="Times New Roman"/>
          <w:szCs w:val="24"/>
        </w:rPr>
        <w:t>3</w:t>
      </w:r>
      <w:r w:rsidR="008B58C0">
        <w:rPr>
          <w:rFonts w:cs="Times New Roman"/>
          <w:szCs w:val="24"/>
        </w:rPr>
        <w:t xml:space="preserve"> marks)</w:t>
      </w:r>
    </w:p>
    <w:p w:rsidR="00E7688F" w:rsidRPr="008B58C0" w:rsidRDefault="00E7688F" w:rsidP="00700002">
      <w:pPr>
        <w:ind w:left="360"/>
        <w:rPr>
          <w:rFonts w:cs="Times New Roman"/>
          <w:sz w:val="22"/>
        </w:rPr>
      </w:pPr>
    </w:p>
    <w:p w:rsidR="00E26ADC" w:rsidRPr="00F72FC9" w:rsidRDefault="00B11137" w:rsidP="00F72FC9">
      <w:pPr>
        <w:ind w:left="360"/>
        <w:rPr>
          <w:rFonts w:cs="Times New Roman"/>
          <w:b/>
          <w:sz w:val="22"/>
          <w:u w:val="thick"/>
        </w:rPr>
      </w:pPr>
      <w:r w:rsidRPr="00B11137">
        <w:rPr>
          <w:rFonts w:cs="Times New Roman"/>
          <w:b/>
          <w:sz w:val="22"/>
          <w:u w:val="thick"/>
        </w:rPr>
        <w:t>QUESTION THREE (20 MARKS)</w:t>
      </w:r>
    </w:p>
    <w:p w:rsidR="0065374A" w:rsidRDefault="0065374A" w:rsidP="0065374A">
      <w:pPr>
        <w:ind w:left="720" w:hanging="360"/>
        <w:rPr>
          <w:rFonts w:ascii="Garamond" w:hAnsi="Garamond"/>
          <w:sz w:val="22"/>
        </w:rPr>
      </w:pPr>
      <w:proofErr w:type="spellStart"/>
      <w:r>
        <w:rPr>
          <w:rFonts w:ascii="Garamond" w:hAnsi="Garamond"/>
          <w:sz w:val="22"/>
        </w:rPr>
        <w:t>Wananchi</w:t>
      </w:r>
      <w:proofErr w:type="spellEnd"/>
      <w:r>
        <w:rPr>
          <w:rFonts w:ascii="Garamond" w:hAnsi="Garamond"/>
          <w:sz w:val="22"/>
        </w:rPr>
        <w:t xml:space="preserve"> General Insurance Limited provided the following details with respect to the activities for the year ended 31 December 2018:</w:t>
      </w:r>
    </w:p>
    <w:tbl>
      <w:tblPr>
        <w:tblW w:w="0" w:type="auto"/>
        <w:tblInd w:w="720" w:type="dxa"/>
        <w:tblLook w:val="0000" w:firstRow="0" w:lastRow="0" w:firstColumn="0" w:lastColumn="0" w:noHBand="0" w:noVBand="0"/>
      </w:tblPr>
      <w:tblGrid>
        <w:gridCol w:w="6901"/>
        <w:gridCol w:w="2268"/>
      </w:tblGrid>
      <w:tr w:rsidR="0065374A" w:rsidRPr="0065374A" w:rsidTr="0065374A">
        <w:tc>
          <w:tcPr>
            <w:tcW w:w="6901" w:type="dxa"/>
          </w:tcPr>
          <w:p w:rsidR="0065374A" w:rsidRPr="0065374A" w:rsidRDefault="0065374A" w:rsidP="006A5387">
            <w:pPr>
              <w:rPr>
                <w:rFonts w:cs="Times New Roman"/>
                <w:b/>
                <w:szCs w:val="24"/>
              </w:rPr>
            </w:pPr>
          </w:p>
        </w:tc>
        <w:tc>
          <w:tcPr>
            <w:tcW w:w="2268" w:type="dxa"/>
          </w:tcPr>
          <w:p w:rsidR="0065374A" w:rsidRPr="0065374A" w:rsidRDefault="0065374A" w:rsidP="006A5387">
            <w:pPr>
              <w:jc w:val="right"/>
              <w:rPr>
                <w:rFonts w:cs="Times New Roman"/>
                <w:b/>
                <w:szCs w:val="24"/>
              </w:rPr>
            </w:pPr>
            <w:r w:rsidRPr="0065374A">
              <w:rPr>
                <w:rFonts w:cs="Times New Roman"/>
                <w:b/>
                <w:szCs w:val="24"/>
              </w:rPr>
              <w:t>Sh.</w:t>
            </w:r>
          </w:p>
        </w:tc>
      </w:tr>
      <w:tr w:rsidR="0065374A" w:rsidRPr="0065374A" w:rsidTr="0065374A">
        <w:tc>
          <w:tcPr>
            <w:tcW w:w="6901" w:type="dxa"/>
          </w:tcPr>
          <w:p w:rsidR="0065374A" w:rsidRPr="0065374A" w:rsidRDefault="0065374A" w:rsidP="006A5387">
            <w:pPr>
              <w:rPr>
                <w:rFonts w:cs="Times New Roman"/>
                <w:szCs w:val="24"/>
              </w:rPr>
            </w:pPr>
            <w:r w:rsidRPr="0065374A">
              <w:rPr>
                <w:rFonts w:cs="Times New Roman"/>
                <w:szCs w:val="24"/>
              </w:rPr>
              <w:t>Claims paid</w:t>
            </w:r>
          </w:p>
          <w:p w:rsidR="0065374A" w:rsidRPr="0065374A" w:rsidRDefault="0065374A" w:rsidP="006A5387">
            <w:pPr>
              <w:rPr>
                <w:rFonts w:cs="Times New Roman"/>
                <w:szCs w:val="24"/>
              </w:rPr>
            </w:pPr>
            <w:r w:rsidRPr="0065374A">
              <w:rPr>
                <w:rFonts w:cs="Times New Roman"/>
                <w:szCs w:val="24"/>
              </w:rPr>
              <w:t>Clai</w:t>
            </w:r>
            <w:r>
              <w:rPr>
                <w:rFonts w:cs="Times New Roman"/>
                <w:szCs w:val="24"/>
              </w:rPr>
              <w:t>ms outstanding on 1 January 2018</w:t>
            </w:r>
          </w:p>
          <w:p w:rsidR="0065374A" w:rsidRPr="0065374A" w:rsidRDefault="0065374A" w:rsidP="006A5387">
            <w:pPr>
              <w:rPr>
                <w:rFonts w:cs="Times New Roman"/>
                <w:szCs w:val="24"/>
              </w:rPr>
            </w:pPr>
            <w:r w:rsidRPr="0065374A">
              <w:rPr>
                <w:rFonts w:cs="Times New Roman"/>
                <w:szCs w:val="24"/>
              </w:rPr>
              <w:t xml:space="preserve">Claims intimated and accepted, </w:t>
            </w:r>
            <w:r>
              <w:rPr>
                <w:rFonts w:cs="Times New Roman"/>
                <w:szCs w:val="24"/>
              </w:rPr>
              <w:t>but not paid on 31 December 2018</w:t>
            </w:r>
          </w:p>
          <w:p w:rsidR="0065374A" w:rsidRPr="0065374A" w:rsidRDefault="0065374A" w:rsidP="006A5387">
            <w:pPr>
              <w:rPr>
                <w:rFonts w:cs="Times New Roman"/>
                <w:szCs w:val="24"/>
              </w:rPr>
            </w:pPr>
            <w:r w:rsidRPr="0065374A">
              <w:rPr>
                <w:rFonts w:cs="Times New Roman"/>
                <w:szCs w:val="24"/>
              </w:rPr>
              <w:lastRenderedPageBreak/>
              <w:t>Premiums received</w:t>
            </w:r>
          </w:p>
          <w:p w:rsidR="0065374A" w:rsidRPr="0065374A" w:rsidRDefault="0065374A" w:rsidP="006A5387">
            <w:pPr>
              <w:rPr>
                <w:rFonts w:cs="Times New Roman"/>
                <w:szCs w:val="24"/>
              </w:rPr>
            </w:pPr>
            <w:r w:rsidRPr="0065374A">
              <w:rPr>
                <w:rFonts w:cs="Times New Roman"/>
                <w:szCs w:val="24"/>
              </w:rPr>
              <w:t>Re-insurance premium paid</w:t>
            </w:r>
          </w:p>
          <w:p w:rsidR="0065374A" w:rsidRPr="0065374A" w:rsidRDefault="0065374A" w:rsidP="006A5387">
            <w:pPr>
              <w:rPr>
                <w:rFonts w:cs="Times New Roman"/>
                <w:szCs w:val="24"/>
              </w:rPr>
            </w:pPr>
            <w:r w:rsidRPr="0065374A">
              <w:rPr>
                <w:rFonts w:cs="Times New Roman"/>
                <w:szCs w:val="24"/>
              </w:rPr>
              <w:t>Commission paid</w:t>
            </w:r>
          </w:p>
          <w:p w:rsidR="0065374A" w:rsidRPr="0065374A" w:rsidRDefault="0065374A" w:rsidP="006A5387">
            <w:pPr>
              <w:rPr>
                <w:rFonts w:cs="Times New Roman"/>
                <w:szCs w:val="24"/>
              </w:rPr>
            </w:pPr>
            <w:r w:rsidRPr="0065374A">
              <w:rPr>
                <w:rFonts w:cs="Times New Roman"/>
                <w:szCs w:val="24"/>
              </w:rPr>
              <w:t>Commission on re-insurance ceded</w:t>
            </w:r>
          </w:p>
          <w:p w:rsidR="0065374A" w:rsidRPr="0065374A" w:rsidRDefault="0065374A" w:rsidP="006A5387">
            <w:pPr>
              <w:rPr>
                <w:rFonts w:cs="Times New Roman"/>
                <w:szCs w:val="24"/>
              </w:rPr>
            </w:pPr>
            <w:r w:rsidRPr="0065374A">
              <w:rPr>
                <w:rFonts w:cs="Times New Roman"/>
                <w:szCs w:val="24"/>
              </w:rPr>
              <w:t>Commission on re-insurance accepted</w:t>
            </w:r>
          </w:p>
          <w:p w:rsidR="0065374A" w:rsidRPr="0065374A" w:rsidRDefault="0065374A" w:rsidP="006A5387">
            <w:pPr>
              <w:rPr>
                <w:rFonts w:cs="Times New Roman"/>
                <w:szCs w:val="24"/>
              </w:rPr>
            </w:pPr>
            <w:r w:rsidRPr="0065374A">
              <w:rPr>
                <w:rFonts w:cs="Times New Roman"/>
                <w:szCs w:val="24"/>
              </w:rPr>
              <w:t>Repair of rented premises</w:t>
            </w:r>
          </w:p>
          <w:p w:rsidR="0065374A" w:rsidRPr="0065374A" w:rsidRDefault="0065374A" w:rsidP="006A5387">
            <w:pPr>
              <w:rPr>
                <w:rFonts w:cs="Times New Roman"/>
                <w:szCs w:val="24"/>
              </w:rPr>
            </w:pPr>
            <w:r w:rsidRPr="0065374A">
              <w:rPr>
                <w:rFonts w:cs="Times New Roman"/>
                <w:szCs w:val="24"/>
              </w:rPr>
              <w:t>Fees paid to investment managers</w:t>
            </w:r>
          </w:p>
          <w:p w:rsidR="0065374A" w:rsidRPr="0065374A" w:rsidRDefault="0065374A" w:rsidP="006A5387">
            <w:pPr>
              <w:rPr>
                <w:rFonts w:cs="Times New Roman"/>
                <w:szCs w:val="24"/>
              </w:rPr>
            </w:pPr>
            <w:r w:rsidRPr="0065374A">
              <w:rPr>
                <w:rFonts w:cs="Times New Roman"/>
                <w:szCs w:val="24"/>
              </w:rPr>
              <w:t>Expenses of management</w:t>
            </w:r>
          </w:p>
          <w:p w:rsidR="0065374A" w:rsidRPr="0065374A" w:rsidRDefault="0065374A" w:rsidP="006A5387">
            <w:pPr>
              <w:rPr>
                <w:rFonts w:cs="Times New Roman"/>
                <w:szCs w:val="24"/>
              </w:rPr>
            </w:pPr>
            <w:r w:rsidRPr="0065374A">
              <w:rPr>
                <w:rFonts w:cs="Times New Roman"/>
                <w:szCs w:val="24"/>
              </w:rPr>
              <w:t>Provision for</w:t>
            </w:r>
            <w:r>
              <w:rPr>
                <w:rFonts w:cs="Times New Roman"/>
                <w:szCs w:val="24"/>
              </w:rPr>
              <w:t xml:space="preserve"> unexpired risk on 1 January 2018</w:t>
            </w:r>
          </w:p>
          <w:p w:rsidR="0065374A" w:rsidRPr="0065374A" w:rsidRDefault="0065374A" w:rsidP="006A5387">
            <w:pPr>
              <w:rPr>
                <w:rFonts w:cs="Times New Roman"/>
                <w:szCs w:val="24"/>
              </w:rPr>
            </w:pPr>
            <w:r w:rsidRPr="0065374A">
              <w:rPr>
                <w:rFonts w:cs="Times New Roman"/>
                <w:szCs w:val="24"/>
              </w:rPr>
              <w:t>Bonus utilized in reduction of premium</w:t>
            </w:r>
          </w:p>
          <w:p w:rsidR="0065374A" w:rsidRPr="0065374A" w:rsidRDefault="0065374A" w:rsidP="006A5387">
            <w:pPr>
              <w:rPr>
                <w:rFonts w:cs="Times New Roman"/>
                <w:szCs w:val="24"/>
              </w:rPr>
            </w:pPr>
            <w:r w:rsidRPr="0065374A">
              <w:rPr>
                <w:rFonts w:cs="Times New Roman"/>
                <w:szCs w:val="24"/>
              </w:rPr>
              <w:t>Re-insurance recoveries of claims</w:t>
            </w:r>
          </w:p>
          <w:p w:rsidR="0065374A" w:rsidRPr="0065374A" w:rsidRDefault="0065374A" w:rsidP="006A5387">
            <w:pPr>
              <w:rPr>
                <w:rFonts w:cs="Times New Roman"/>
                <w:szCs w:val="24"/>
              </w:rPr>
            </w:pPr>
            <w:r w:rsidRPr="0065374A">
              <w:rPr>
                <w:rFonts w:cs="Times New Roman"/>
                <w:szCs w:val="24"/>
              </w:rPr>
              <w:t>Medical expenses regarding claims</w:t>
            </w:r>
          </w:p>
          <w:p w:rsidR="0065374A" w:rsidRPr="0065374A" w:rsidRDefault="0065374A" w:rsidP="006A5387">
            <w:pPr>
              <w:rPr>
                <w:rFonts w:cs="Times New Roman"/>
                <w:szCs w:val="24"/>
              </w:rPr>
            </w:pPr>
            <w:r w:rsidRPr="0065374A">
              <w:rPr>
                <w:rFonts w:cs="Times New Roman"/>
                <w:szCs w:val="24"/>
              </w:rPr>
              <w:t>Loss on sale of motor car</w:t>
            </w:r>
          </w:p>
          <w:p w:rsidR="0065374A" w:rsidRPr="0065374A" w:rsidRDefault="0065374A" w:rsidP="006A5387">
            <w:pPr>
              <w:rPr>
                <w:rFonts w:cs="Times New Roman"/>
                <w:szCs w:val="24"/>
              </w:rPr>
            </w:pPr>
            <w:r w:rsidRPr="0065374A">
              <w:rPr>
                <w:rFonts w:cs="Times New Roman"/>
                <w:szCs w:val="24"/>
              </w:rPr>
              <w:t>Bad debts – specific</w:t>
            </w:r>
          </w:p>
          <w:p w:rsidR="0065374A" w:rsidRPr="0065374A" w:rsidRDefault="0065374A" w:rsidP="006A5387">
            <w:pPr>
              <w:rPr>
                <w:rFonts w:cs="Times New Roman"/>
                <w:szCs w:val="24"/>
              </w:rPr>
            </w:pPr>
            <w:r w:rsidRPr="0065374A">
              <w:rPr>
                <w:rFonts w:cs="Times New Roman"/>
                <w:szCs w:val="24"/>
              </w:rPr>
              <w:t>Tax credit for double taxation</w:t>
            </w:r>
          </w:p>
          <w:p w:rsidR="0065374A" w:rsidRPr="0065374A" w:rsidRDefault="0065374A" w:rsidP="006A5387">
            <w:pPr>
              <w:rPr>
                <w:rFonts w:cs="Times New Roman"/>
                <w:szCs w:val="24"/>
              </w:rPr>
            </w:pPr>
            <w:r w:rsidRPr="0065374A">
              <w:rPr>
                <w:rFonts w:cs="Times New Roman"/>
                <w:szCs w:val="24"/>
              </w:rPr>
              <w:t>Interest received (Gross)</w:t>
            </w:r>
          </w:p>
          <w:p w:rsidR="0065374A" w:rsidRPr="0065374A" w:rsidRDefault="0065374A" w:rsidP="006A5387">
            <w:pPr>
              <w:rPr>
                <w:rFonts w:cs="Times New Roman"/>
                <w:szCs w:val="24"/>
              </w:rPr>
            </w:pPr>
            <w:r w:rsidRPr="0065374A">
              <w:rPr>
                <w:rFonts w:cs="Times New Roman"/>
                <w:szCs w:val="24"/>
              </w:rPr>
              <w:t>Dividend received (Gross)</w:t>
            </w:r>
          </w:p>
          <w:p w:rsidR="0065374A" w:rsidRPr="0065374A" w:rsidRDefault="0065374A" w:rsidP="006A5387">
            <w:pPr>
              <w:rPr>
                <w:rFonts w:cs="Times New Roman"/>
                <w:szCs w:val="24"/>
              </w:rPr>
            </w:pPr>
            <w:r w:rsidRPr="0065374A">
              <w:rPr>
                <w:rFonts w:cs="Times New Roman"/>
                <w:szCs w:val="24"/>
              </w:rPr>
              <w:t>Provision for unexpired</w:t>
            </w:r>
            <w:r>
              <w:rPr>
                <w:rFonts w:cs="Times New Roman"/>
                <w:szCs w:val="24"/>
              </w:rPr>
              <w:t xml:space="preserve"> risk – 31 December 2018</w:t>
            </w:r>
          </w:p>
          <w:p w:rsidR="0065374A" w:rsidRPr="0065374A" w:rsidRDefault="0065374A" w:rsidP="006A5387">
            <w:pPr>
              <w:rPr>
                <w:rFonts w:cs="Times New Roman"/>
                <w:szCs w:val="24"/>
              </w:rPr>
            </w:pPr>
            <w:r w:rsidRPr="0065374A">
              <w:rPr>
                <w:rFonts w:cs="Times New Roman"/>
                <w:szCs w:val="24"/>
              </w:rPr>
              <w:t>Legal expenses regarding claims</w:t>
            </w:r>
          </w:p>
          <w:p w:rsidR="0065374A" w:rsidRPr="0065374A" w:rsidRDefault="0065374A" w:rsidP="006A5387">
            <w:pPr>
              <w:rPr>
                <w:rFonts w:cs="Times New Roman"/>
                <w:szCs w:val="24"/>
              </w:rPr>
            </w:pPr>
            <w:r w:rsidRPr="0065374A">
              <w:rPr>
                <w:rFonts w:cs="Times New Roman"/>
                <w:szCs w:val="24"/>
              </w:rPr>
              <w:t>Profit on sale of investments</w:t>
            </w:r>
          </w:p>
          <w:p w:rsidR="0065374A" w:rsidRPr="0065374A" w:rsidRDefault="0065374A" w:rsidP="006A5387">
            <w:pPr>
              <w:rPr>
                <w:rFonts w:cs="Times New Roman"/>
                <w:szCs w:val="24"/>
              </w:rPr>
            </w:pPr>
            <w:bookmarkStart w:id="0" w:name="_GoBack"/>
            <w:bookmarkEnd w:id="0"/>
            <w:r w:rsidRPr="0065374A">
              <w:rPr>
                <w:rFonts w:cs="Times New Roman"/>
                <w:szCs w:val="24"/>
              </w:rPr>
              <w:t>Rent income on property</w:t>
            </w:r>
          </w:p>
          <w:p w:rsidR="0065374A" w:rsidRPr="0065374A" w:rsidRDefault="0065374A" w:rsidP="006A5387">
            <w:pPr>
              <w:rPr>
                <w:rFonts w:cs="Times New Roman"/>
                <w:szCs w:val="24"/>
              </w:rPr>
            </w:pPr>
            <w:r w:rsidRPr="0065374A">
              <w:rPr>
                <w:rFonts w:cs="Times New Roman"/>
                <w:szCs w:val="24"/>
              </w:rPr>
              <w:t>Depreciation</w:t>
            </w:r>
          </w:p>
        </w:tc>
        <w:tc>
          <w:tcPr>
            <w:tcW w:w="2268" w:type="dxa"/>
          </w:tcPr>
          <w:p w:rsidR="0065374A" w:rsidRPr="0065374A" w:rsidRDefault="0065374A" w:rsidP="0065374A">
            <w:pPr>
              <w:ind w:left="282" w:hanging="282"/>
              <w:jc w:val="right"/>
              <w:rPr>
                <w:rFonts w:cs="Times New Roman"/>
                <w:szCs w:val="24"/>
              </w:rPr>
            </w:pPr>
            <w:r w:rsidRPr="0065374A">
              <w:rPr>
                <w:rFonts w:cs="Times New Roman"/>
                <w:szCs w:val="24"/>
              </w:rPr>
              <w:lastRenderedPageBreak/>
              <w:t>4,800,000</w:t>
            </w:r>
          </w:p>
          <w:p w:rsidR="0065374A" w:rsidRPr="0065374A" w:rsidRDefault="0065374A" w:rsidP="006A5387">
            <w:pPr>
              <w:jc w:val="right"/>
              <w:rPr>
                <w:rFonts w:cs="Times New Roman"/>
                <w:szCs w:val="24"/>
              </w:rPr>
            </w:pPr>
            <w:r w:rsidRPr="0065374A">
              <w:rPr>
                <w:rFonts w:cs="Times New Roman"/>
                <w:szCs w:val="24"/>
              </w:rPr>
              <w:t>400,000</w:t>
            </w:r>
          </w:p>
          <w:p w:rsidR="0065374A" w:rsidRPr="0065374A" w:rsidRDefault="0065374A" w:rsidP="006A5387">
            <w:pPr>
              <w:jc w:val="right"/>
              <w:rPr>
                <w:rFonts w:cs="Times New Roman"/>
                <w:szCs w:val="24"/>
              </w:rPr>
            </w:pPr>
            <w:r w:rsidRPr="0065374A">
              <w:rPr>
                <w:rFonts w:cs="Times New Roman"/>
                <w:szCs w:val="24"/>
              </w:rPr>
              <w:t>700,000</w:t>
            </w:r>
          </w:p>
          <w:p w:rsidR="0065374A" w:rsidRPr="0065374A" w:rsidRDefault="0065374A" w:rsidP="006A5387">
            <w:pPr>
              <w:jc w:val="right"/>
              <w:rPr>
                <w:rFonts w:cs="Times New Roman"/>
                <w:szCs w:val="24"/>
              </w:rPr>
            </w:pPr>
            <w:r w:rsidRPr="0065374A">
              <w:rPr>
                <w:rFonts w:cs="Times New Roman"/>
                <w:szCs w:val="24"/>
              </w:rPr>
              <w:lastRenderedPageBreak/>
              <w:t>12,000,000</w:t>
            </w:r>
          </w:p>
          <w:p w:rsidR="0065374A" w:rsidRPr="0065374A" w:rsidRDefault="0065374A" w:rsidP="006A5387">
            <w:pPr>
              <w:jc w:val="right"/>
              <w:rPr>
                <w:rFonts w:cs="Times New Roman"/>
                <w:szCs w:val="24"/>
              </w:rPr>
            </w:pPr>
            <w:r w:rsidRPr="0065374A">
              <w:rPr>
                <w:rFonts w:cs="Times New Roman"/>
                <w:szCs w:val="24"/>
              </w:rPr>
              <w:t>1,200,000</w:t>
            </w:r>
          </w:p>
          <w:p w:rsidR="0065374A" w:rsidRPr="0065374A" w:rsidRDefault="0065374A" w:rsidP="006A5387">
            <w:pPr>
              <w:jc w:val="right"/>
              <w:rPr>
                <w:rFonts w:cs="Times New Roman"/>
                <w:szCs w:val="24"/>
              </w:rPr>
            </w:pPr>
            <w:r w:rsidRPr="0065374A">
              <w:rPr>
                <w:rFonts w:cs="Times New Roman"/>
                <w:szCs w:val="24"/>
              </w:rPr>
              <w:t>2,000,000</w:t>
            </w:r>
          </w:p>
          <w:p w:rsidR="0065374A" w:rsidRPr="0065374A" w:rsidRDefault="0065374A" w:rsidP="006A5387">
            <w:pPr>
              <w:jc w:val="right"/>
              <w:rPr>
                <w:rFonts w:cs="Times New Roman"/>
                <w:szCs w:val="24"/>
              </w:rPr>
            </w:pPr>
            <w:r w:rsidRPr="0065374A">
              <w:rPr>
                <w:rFonts w:cs="Times New Roman"/>
                <w:szCs w:val="24"/>
              </w:rPr>
              <w:t>80,000</w:t>
            </w:r>
          </w:p>
          <w:p w:rsidR="0065374A" w:rsidRPr="0065374A" w:rsidRDefault="0065374A" w:rsidP="006A5387">
            <w:pPr>
              <w:jc w:val="right"/>
              <w:rPr>
                <w:rFonts w:cs="Times New Roman"/>
                <w:szCs w:val="24"/>
              </w:rPr>
            </w:pPr>
            <w:r w:rsidRPr="0065374A">
              <w:rPr>
                <w:rFonts w:cs="Times New Roman"/>
                <w:szCs w:val="24"/>
              </w:rPr>
              <w:t>40,000</w:t>
            </w:r>
          </w:p>
          <w:p w:rsidR="0065374A" w:rsidRPr="0065374A" w:rsidRDefault="0065374A" w:rsidP="006A5387">
            <w:pPr>
              <w:jc w:val="right"/>
              <w:rPr>
                <w:rFonts w:cs="Times New Roman"/>
                <w:szCs w:val="24"/>
              </w:rPr>
            </w:pPr>
            <w:r w:rsidRPr="0065374A">
              <w:rPr>
                <w:rFonts w:cs="Times New Roman"/>
                <w:szCs w:val="24"/>
              </w:rPr>
              <w:t>150,000</w:t>
            </w:r>
          </w:p>
          <w:p w:rsidR="0065374A" w:rsidRPr="0065374A" w:rsidRDefault="0065374A" w:rsidP="006A5387">
            <w:pPr>
              <w:jc w:val="right"/>
              <w:rPr>
                <w:rFonts w:cs="Times New Roman"/>
                <w:szCs w:val="24"/>
              </w:rPr>
            </w:pPr>
            <w:r w:rsidRPr="0065374A">
              <w:rPr>
                <w:rFonts w:cs="Times New Roman"/>
                <w:szCs w:val="24"/>
              </w:rPr>
              <w:t>600,000</w:t>
            </w:r>
          </w:p>
          <w:p w:rsidR="0065374A" w:rsidRPr="0065374A" w:rsidRDefault="0065374A" w:rsidP="006A5387">
            <w:pPr>
              <w:jc w:val="right"/>
              <w:rPr>
                <w:rFonts w:cs="Times New Roman"/>
                <w:szCs w:val="24"/>
              </w:rPr>
            </w:pPr>
            <w:r w:rsidRPr="0065374A">
              <w:rPr>
                <w:rFonts w:cs="Times New Roman"/>
                <w:szCs w:val="24"/>
              </w:rPr>
              <w:t>3,020,000</w:t>
            </w:r>
          </w:p>
          <w:p w:rsidR="0065374A" w:rsidRPr="0065374A" w:rsidRDefault="0065374A" w:rsidP="006A5387">
            <w:pPr>
              <w:jc w:val="right"/>
              <w:rPr>
                <w:rFonts w:cs="Times New Roman"/>
                <w:szCs w:val="24"/>
              </w:rPr>
            </w:pPr>
            <w:r w:rsidRPr="0065374A">
              <w:rPr>
                <w:rFonts w:cs="Times New Roman"/>
                <w:szCs w:val="24"/>
              </w:rPr>
              <w:t>4,000,000</w:t>
            </w:r>
          </w:p>
          <w:p w:rsidR="0065374A" w:rsidRPr="0065374A" w:rsidRDefault="0065374A" w:rsidP="006A5387">
            <w:pPr>
              <w:jc w:val="right"/>
              <w:rPr>
                <w:rFonts w:cs="Times New Roman"/>
                <w:szCs w:val="24"/>
              </w:rPr>
            </w:pPr>
            <w:r w:rsidRPr="0065374A">
              <w:rPr>
                <w:rFonts w:cs="Times New Roman"/>
                <w:szCs w:val="24"/>
              </w:rPr>
              <w:t>120,000</w:t>
            </w:r>
          </w:p>
          <w:p w:rsidR="0065374A" w:rsidRPr="0065374A" w:rsidRDefault="0065374A" w:rsidP="006A5387">
            <w:pPr>
              <w:jc w:val="right"/>
              <w:rPr>
                <w:rFonts w:cs="Times New Roman"/>
                <w:szCs w:val="24"/>
              </w:rPr>
            </w:pPr>
            <w:r w:rsidRPr="0065374A">
              <w:rPr>
                <w:rFonts w:cs="Times New Roman"/>
                <w:szCs w:val="24"/>
              </w:rPr>
              <w:t>80,000</w:t>
            </w:r>
          </w:p>
          <w:p w:rsidR="0065374A" w:rsidRPr="0065374A" w:rsidRDefault="0065374A" w:rsidP="006A5387">
            <w:pPr>
              <w:jc w:val="right"/>
              <w:rPr>
                <w:rFonts w:cs="Times New Roman"/>
                <w:szCs w:val="24"/>
              </w:rPr>
            </w:pPr>
            <w:r w:rsidRPr="0065374A">
              <w:rPr>
                <w:rFonts w:cs="Times New Roman"/>
                <w:szCs w:val="24"/>
              </w:rPr>
              <w:t>50,000</w:t>
            </w:r>
          </w:p>
          <w:p w:rsidR="0065374A" w:rsidRPr="0065374A" w:rsidRDefault="0065374A" w:rsidP="006A5387">
            <w:pPr>
              <w:jc w:val="right"/>
              <w:rPr>
                <w:rFonts w:cs="Times New Roman"/>
                <w:szCs w:val="24"/>
              </w:rPr>
            </w:pPr>
            <w:r w:rsidRPr="0065374A">
              <w:rPr>
                <w:rFonts w:cs="Times New Roman"/>
                <w:szCs w:val="24"/>
              </w:rPr>
              <w:t>35,000</w:t>
            </w:r>
          </w:p>
          <w:p w:rsidR="0065374A" w:rsidRPr="0065374A" w:rsidRDefault="0065374A" w:rsidP="006A5387">
            <w:pPr>
              <w:jc w:val="right"/>
              <w:rPr>
                <w:rFonts w:cs="Times New Roman"/>
                <w:szCs w:val="24"/>
              </w:rPr>
            </w:pPr>
            <w:r w:rsidRPr="0065374A">
              <w:rPr>
                <w:rFonts w:cs="Times New Roman"/>
                <w:szCs w:val="24"/>
              </w:rPr>
              <w:t>25,000</w:t>
            </w:r>
          </w:p>
          <w:p w:rsidR="0065374A" w:rsidRPr="0065374A" w:rsidRDefault="0065374A" w:rsidP="006A5387">
            <w:pPr>
              <w:jc w:val="right"/>
              <w:rPr>
                <w:rFonts w:cs="Times New Roman"/>
                <w:szCs w:val="24"/>
              </w:rPr>
            </w:pPr>
            <w:r w:rsidRPr="0065374A">
              <w:rPr>
                <w:rFonts w:cs="Times New Roman"/>
                <w:szCs w:val="24"/>
              </w:rPr>
              <w:t>45,000</w:t>
            </w:r>
          </w:p>
          <w:p w:rsidR="0065374A" w:rsidRPr="0065374A" w:rsidRDefault="0065374A" w:rsidP="006A5387">
            <w:pPr>
              <w:jc w:val="right"/>
              <w:rPr>
                <w:rFonts w:cs="Times New Roman"/>
                <w:szCs w:val="24"/>
              </w:rPr>
            </w:pPr>
            <w:r w:rsidRPr="0065374A">
              <w:rPr>
                <w:rFonts w:cs="Times New Roman"/>
                <w:szCs w:val="24"/>
              </w:rPr>
              <w:t>2,600,000</w:t>
            </w:r>
          </w:p>
          <w:p w:rsidR="0065374A" w:rsidRPr="0065374A" w:rsidRDefault="0065374A" w:rsidP="006A5387">
            <w:pPr>
              <w:jc w:val="right"/>
              <w:rPr>
                <w:rFonts w:cs="Times New Roman"/>
                <w:szCs w:val="24"/>
              </w:rPr>
            </w:pPr>
            <w:r w:rsidRPr="0065374A">
              <w:rPr>
                <w:rFonts w:cs="Times New Roman"/>
                <w:szCs w:val="24"/>
              </w:rPr>
              <w:t>4,500,000</w:t>
            </w:r>
          </w:p>
          <w:p w:rsidR="0065374A" w:rsidRPr="0065374A" w:rsidRDefault="0065374A" w:rsidP="006A5387">
            <w:pPr>
              <w:jc w:val="right"/>
              <w:rPr>
                <w:rFonts w:cs="Times New Roman"/>
                <w:szCs w:val="24"/>
              </w:rPr>
            </w:pPr>
            <w:r w:rsidRPr="0065374A">
              <w:rPr>
                <w:rFonts w:cs="Times New Roman"/>
                <w:szCs w:val="24"/>
              </w:rPr>
              <w:t>4,677,200</w:t>
            </w:r>
          </w:p>
          <w:p w:rsidR="0065374A" w:rsidRPr="0065374A" w:rsidRDefault="0065374A" w:rsidP="006A5387">
            <w:pPr>
              <w:jc w:val="right"/>
              <w:rPr>
                <w:rFonts w:cs="Times New Roman"/>
                <w:szCs w:val="24"/>
              </w:rPr>
            </w:pPr>
            <w:r w:rsidRPr="0065374A">
              <w:rPr>
                <w:rFonts w:cs="Times New Roman"/>
                <w:szCs w:val="24"/>
              </w:rPr>
              <w:t>400,000</w:t>
            </w:r>
          </w:p>
          <w:p w:rsidR="0065374A" w:rsidRPr="0065374A" w:rsidRDefault="0065374A" w:rsidP="006A5387">
            <w:pPr>
              <w:jc w:val="right"/>
              <w:rPr>
                <w:rFonts w:cs="Times New Roman"/>
                <w:szCs w:val="24"/>
              </w:rPr>
            </w:pPr>
            <w:r w:rsidRPr="0065374A">
              <w:rPr>
                <w:rFonts w:cs="Times New Roman"/>
                <w:szCs w:val="24"/>
              </w:rPr>
              <w:t>2,350,000</w:t>
            </w:r>
          </w:p>
          <w:p w:rsidR="0065374A" w:rsidRPr="0065374A" w:rsidRDefault="0065374A" w:rsidP="006A5387">
            <w:pPr>
              <w:jc w:val="right"/>
              <w:rPr>
                <w:rFonts w:cs="Times New Roman"/>
                <w:szCs w:val="24"/>
              </w:rPr>
            </w:pPr>
            <w:r w:rsidRPr="0065374A">
              <w:rPr>
                <w:rFonts w:cs="Times New Roman"/>
                <w:szCs w:val="24"/>
              </w:rPr>
              <w:t>750,000</w:t>
            </w:r>
          </w:p>
          <w:p w:rsidR="0065374A" w:rsidRPr="0065374A" w:rsidRDefault="0065374A" w:rsidP="006A5387">
            <w:pPr>
              <w:jc w:val="right"/>
              <w:rPr>
                <w:rFonts w:cs="Times New Roman"/>
                <w:szCs w:val="24"/>
              </w:rPr>
            </w:pPr>
            <w:r w:rsidRPr="0065374A">
              <w:rPr>
                <w:rFonts w:cs="Times New Roman"/>
                <w:szCs w:val="24"/>
              </w:rPr>
              <w:t>1,200,000</w:t>
            </w:r>
          </w:p>
        </w:tc>
      </w:tr>
    </w:tbl>
    <w:p w:rsidR="0065374A" w:rsidRPr="0065374A" w:rsidRDefault="0065374A" w:rsidP="0065374A">
      <w:pPr>
        <w:rPr>
          <w:rFonts w:cs="Times New Roman"/>
          <w:szCs w:val="24"/>
        </w:rPr>
      </w:pPr>
      <w:r w:rsidRPr="0065374A">
        <w:rPr>
          <w:rFonts w:cs="Times New Roman"/>
          <w:szCs w:val="24"/>
        </w:rPr>
        <w:lastRenderedPageBreak/>
        <w:t xml:space="preserve">Wear and tear allowances </w:t>
      </w:r>
      <w:r>
        <w:rPr>
          <w:rFonts w:cs="Times New Roman"/>
          <w:szCs w:val="24"/>
        </w:rPr>
        <w:t>have been agreed at Sh.800,000.</w:t>
      </w:r>
    </w:p>
    <w:p w:rsidR="0065374A" w:rsidRPr="0065374A" w:rsidRDefault="0065374A" w:rsidP="0065374A">
      <w:pPr>
        <w:spacing w:after="120"/>
        <w:rPr>
          <w:rFonts w:cs="Times New Roman"/>
          <w:szCs w:val="24"/>
        </w:rPr>
      </w:pPr>
      <w:r w:rsidRPr="0065374A">
        <w:rPr>
          <w:rFonts w:cs="Times New Roman"/>
          <w:b/>
          <w:bCs/>
          <w:szCs w:val="24"/>
        </w:rPr>
        <w:t>Required:</w:t>
      </w:r>
    </w:p>
    <w:p w:rsidR="0065374A" w:rsidRPr="0065374A" w:rsidRDefault="0065374A" w:rsidP="0065374A">
      <w:pPr>
        <w:ind w:left="720" w:hanging="720"/>
        <w:rPr>
          <w:rFonts w:cs="Times New Roman"/>
          <w:szCs w:val="24"/>
        </w:rPr>
      </w:pPr>
      <w:r w:rsidRPr="0065374A">
        <w:rPr>
          <w:rFonts w:cs="Times New Roman"/>
          <w:szCs w:val="24"/>
        </w:rPr>
        <w:t>(</w:t>
      </w:r>
      <w:proofErr w:type="spellStart"/>
      <w:r w:rsidRPr="0065374A">
        <w:rPr>
          <w:rFonts w:cs="Times New Roman"/>
          <w:szCs w:val="24"/>
        </w:rPr>
        <w:t>i</w:t>
      </w:r>
      <w:proofErr w:type="spellEnd"/>
      <w:r w:rsidRPr="0065374A">
        <w:rPr>
          <w:rFonts w:cs="Times New Roman"/>
          <w:szCs w:val="24"/>
        </w:rPr>
        <w:t>)</w:t>
      </w:r>
      <w:r w:rsidRPr="0065374A">
        <w:rPr>
          <w:rFonts w:cs="Times New Roman"/>
          <w:szCs w:val="24"/>
        </w:rPr>
        <w:tab/>
        <w:t xml:space="preserve">With specific reference to the provisions of the Income Tax Act, compute the taxable income of </w:t>
      </w:r>
      <w:proofErr w:type="spellStart"/>
      <w:r w:rsidRPr="0065374A">
        <w:rPr>
          <w:rFonts w:cs="Times New Roman"/>
          <w:szCs w:val="24"/>
        </w:rPr>
        <w:t>Wananchi</w:t>
      </w:r>
      <w:proofErr w:type="spellEnd"/>
      <w:r w:rsidRPr="0065374A">
        <w:rPr>
          <w:rFonts w:cs="Times New Roman"/>
          <w:szCs w:val="24"/>
        </w:rPr>
        <w:t xml:space="preserve"> Ge</w:t>
      </w:r>
      <w:r>
        <w:rPr>
          <w:rFonts w:cs="Times New Roman"/>
          <w:szCs w:val="24"/>
        </w:rPr>
        <w:t>neral Insurance Limited for 2018.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  <w:t>(16</w:t>
      </w:r>
      <w:r w:rsidRPr="0065374A">
        <w:rPr>
          <w:rFonts w:cs="Times New Roman"/>
          <w:szCs w:val="24"/>
        </w:rPr>
        <w:t xml:space="preserve"> marks)</w:t>
      </w:r>
    </w:p>
    <w:p w:rsidR="0065374A" w:rsidRPr="0065374A" w:rsidRDefault="0065374A" w:rsidP="0065374A">
      <w:pPr>
        <w:ind w:left="720" w:hanging="720"/>
        <w:rPr>
          <w:rFonts w:cs="Times New Roman"/>
          <w:szCs w:val="24"/>
        </w:rPr>
      </w:pPr>
      <w:r w:rsidRPr="0065374A">
        <w:rPr>
          <w:rFonts w:cs="Times New Roman"/>
          <w:szCs w:val="24"/>
        </w:rPr>
        <w:t>(ii)</w:t>
      </w:r>
      <w:r w:rsidRPr="0065374A">
        <w:rPr>
          <w:rFonts w:cs="Times New Roman"/>
          <w:szCs w:val="24"/>
        </w:rPr>
        <w:tab/>
        <w:t>Comment on any losses, gains or specified sources of income which you have as</w:t>
      </w:r>
      <w:r>
        <w:rPr>
          <w:rFonts w:cs="Times New Roman"/>
          <w:szCs w:val="24"/>
        </w:rPr>
        <w:t>certained in (</w:t>
      </w:r>
      <w:proofErr w:type="spellStart"/>
      <w:r>
        <w:rPr>
          <w:rFonts w:cs="Times New Roman"/>
          <w:szCs w:val="24"/>
        </w:rPr>
        <w:t>i</w:t>
      </w:r>
      <w:proofErr w:type="spellEnd"/>
      <w:r>
        <w:rPr>
          <w:rFonts w:cs="Times New Roman"/>
          <w:szCs w:val="24"/>
        </w:rPr>
        <w:t xml:space="preserve">) </w:t>
      </w:r>
      <w:proofErr w:type="spellStart"/>
      <w:r>
        <w:rPr>
          <w:rFonts w:cs="Times New Roman"/>
          <w:szCs w:val="24"/>
        </w:rPr>
        <w:t>bove</w:t>
      </w:r>
      <w:proofErr w:type="spellEnd"/>
      <w:r>
        <w:rPr>
          <w:rFonts w:cs="Times New Roman"/>
          <w:szCs w:val="24"/>
        </w:rPr>
        <w:t>.(4</w:t>
      </w:r>
      <w:r w:rsidRPr="0065374A">
        <w:rPr>
          <w:rFonts w:cs="Times New Roman"/>
          <w:szCs w:val="24"/>
        </w:rPr>
        <w:t xml:space="preserve"> marks)</w:t>
      </w:r>
    </w:p>
    <w:p w:rsidR="00F92C92" w:rsidRPr="002D2912" w:rsidRDefault="0065374A" w:rsidP="0065374A">
      <w:pPr>
        <w:rPr>
          <w:rFonts w:cs="Times New Roman"/>
          <w:sz w:val="22"/>
        </w:rPr>
      </w:pPr>
      <w:r>
        <w:rPr>
          <w:rFonts w:ascii="Garamond" w:hAnsi="Garamond"/>
          <w:sz w:val="22"/>
        </w:rPr>
        <w:tab/>
      </w:r>
    </w:p>
    <w:p w:rsidR="00F72FC9" w:rsidRPr="00BF3FF6" w:rsidRDefault="00F72FC9" w:rsidP="00F72FC9">
      <w:pPr>
        <w:ind w:left="360"/>
        <w:rPr>
          <w:rFonts w:cs="Times New Roman"/>
          <w:b/>
          <w:sz w:val="22"/>
          <w:u w:val="thick"/>
        </w:rPr>
      </w:pPr>
      <w:r>
        <w:rPr>
          <w:rFonts w:cs="Times New Roman"/>
          <w:b/>
          <w:sz w:val="22"/>
          <w:u w:val="thick"/>
        </w:rPr>
        <w:t>QUESTION FOUR (20</w:t>
      </w:r>
      <w:r w:rsidRPr="00BF3FF6">
        <w:rPr>
          <w:rFonts w:cs="Times New Roman"/>
          <w:b/>
          <w:sz w:val="22"/>
          <w:u w:val="thick"/>
        </w:rPr>
        <w:t>MARKS)</w:t>
      </w:r>
    </w:p>
    <w:p w:rsidR="00F03B40" w:rsidRDefault="00F03B40" w:rsidP="00F03B40">
      <w:pPr>
        <w:ind w:left="720"/>
        <w:rPr>
          <w:rFonts w:ascii="Garamond" w:hAnsi="Garamond"/>
          <w:sz w:val="22"/>
        </w:rPr>
      </w:pPr>
    </w:p>
    <w:p w:rsidR="00C93746" w:rsidRPr="00F46041" w:rsidRDefault="00C93746" w:rsidP="00F03B40">
      <w:pPr>
        <w:ind w:left="720"/>
        <w:rPr>
          <w:rFonts w:cs="Times New Roman"/>
          <w:szCs w:val="24"/>
        </w:rPr>
      </w:pPr>
      <w:r w:rsidRPr="00F46041">
        <w:rPr>
          <w:rFonts w:cs="Times New Roman"/>
          <w:szCs w:val="24"/>
        </w:rPr>
        <w:t xml:space="preserve">Mr. </w:t>
      </w:r>
      <w:proofErr w:type="spellStart"/>
      <w:r w:rsidRPr="00F46041">
        <w:rPr>
          <w:rFonts w:cs="Times New Roman"/>
          <w:szCs w:val="24"/>
        </w:rPr>
        <w:t>Juma</w:t>
      </w:r>
      <w:proofErr w:type="spellEnd"/>
      <w:r w:rsidRPr="00F46041">
        <w:rPr>
          <w:rFonts w:cs="Times New Roman"/>
          <w:szCs w:val="24"/>
        </w:rPr>
        <w:t xml:space="preserve"> </w:t>
      </w:r>
      <w:proofErr w:type="spellStart"/>
      <w:r w:rsidRPr="00F46041">
        <w:rPr>
          <w:rFonts w:cs="Times New Roman"/>
          <w:szCs w:val="24"/>
        </w:rPr>
        <w:t>Jundo</w:t>
      </w:r>
      <w:proofErr w:type="spellEnd"/>
      <w:r w:rsidRPr="00F46041">
        <w:rPr>
          <w:rFonts w:cs="Times New Roman"/>
          <w:szCs w:val="24"/>
        </w:rPr>
        <w:t xml:space="preserve"> has not </w:t>
      </w:r>
      <w:proofErr w:type="spellStart"/>
      <w:r w:rsidRPr="00F46041">
        <w:rPr>
          <w:rFonts w:cs="Times New Roman"/>
          <w:szCs w:val="24"/>
        </w:rPr>
        <w:t>bee</w:t>
      </w:r>
      <w:proofErr w:type="spellEnd"/>
      <w:r w:rsidRPr="00F46041">
        <w:rPr>
          <w:rFonts w:cs="Times New Roman"/>
          <w:szCs w:val="24"/>
        </w:rPr>
        <w:t xml:space="preserve"> keeping proper books of account since the i</w:t>
      </w:r>
      <w:r w:rsidR="00F03B40" w:rsidRPr="00F46041">
        <w:rPr>
          <w:rFonts w:cs="Times New Roman"/>
          <w:szCs w:val="24"/>
        </w:rPr>
        <w:t>nception of the business in 2014</w:t>
      </w:r>
      <w:r w:rsidRPr="00F46041">
        <w:rPr>
          <w:rFonts w:cs="Times New Roman"/>
          <w:szCs w:val="24"/>
        </w:rPr>
        <w:t xml:space="preserve">.  The following balances relate to </w:t>
      </w:r>
      <w:proofErr w:type="spellStart"/>
      <w:r w:rsidRPr="00F46041">
        <w:rPr>
          <w:rFonts w:cs="Times New Roman"/>
          <w:szCs w:val="24"/>
        </w:rPr>
        <w:t>Jund</w:t>
      </w:r>
      <w:r w:rsidR="00F03B40" w:rsidRPr="00F46041">
        <w:rPr>
          <w:rFonts w:cs="Times New Roman"/>
          <w:szCs w:val="24"/>
        </w:rPr>
        <w:t>o’s</w:t>
      </w:r>
      <w:proofErr w:type="spellEnd"/>
      <w:r w:rsidR="00F03B40" w:rsidRPr="00F46041">
        <w:rPr>
          <w:rFonts w:cs="Times New Roman"/>
          <w:szCs w:val="24"/>
        </w:rPr>
        <w:t xml:space="preserve"> business for the period 2014</w:t>
      </w:r>
      <w:r w:rsidRPr="00F46041">
        <w:rPr>
          <w:rFonts w:cs="Times New Roman"/>
          <w:szCs w:val="24"/>
        </w:rPr>
        <w:t xml:space="preserve"> to </w:t>
      </w:r>
      <w:r w:rsidR="00F03B40" w:rsidRPr="00F46041">
        <w:rPr>
          <w:rFonts w:cs="Times New Roman"/>
          <w:szCs w:val="24"/>
        </w:rPr>
        <w:t>2019</w:t>
      </w:r>
      <w:r w:rsidRPr="00F46041">
        <w:rPr>
          <w:rFonts w:cs="Times New Roman"/>
          <w:szCs w:val="24"/>
        </w:rPr>
        <w:t>.</w:t>
      </w:r>
    </w:p>
    <w:p w:rsidR="00C93746" w:rsidRDefault="00C93746" w:rsidP="00C93746">
      <w:pPr>
        <w:rPr>
          <w:rFonts w:ascii="Garamond" w:hAnsi="Garamond"/>
          <w:sz w:val="22"/>
        </w:rPr>
      </w:pPr>
    </w:p>
    <w:tbl>
      <w:tblPr>
        <w:tblW w:w="0" w:type="auto"/>
        <w:tblInd w:w="720" w:type="dxa"/>
        <w:tblLook w:val="0000" w:firstRow="0" w:lastRow="0" w:firstColumn="0" w:lastColumn="0" w:noHBand="0" w:noVBand="0"/>
      </w:tblPr>
      <w:tblGrid>
        <w:gridCol w:w="2448"/>
        <w:gridCol w:w="1296"/>
        <w:gridCol w:w="1296"/>
        <w:gridCol w:w="1296"/>
        <w:gridCol w:w="1296"/>
        <w:gridCol w:w="1296"/>
        <w:gridCol w:w="1296"/>
      </w:tblGrid>
      <w:tr w:rsidR="00C93746" w:rsidRPr="00F46041" w:rsidTr="00624E41">
        <w:tc>
          <w:tcPr>
            <w:tcW w:w="2448" w:type="dxa"/>
          </w:tcPr>
          <w:p w:rsidR="00C93746" w:rsidRPr="00F46041" w:rsidRDefault="00C93746" w:rsidP="00624E41">
            <w:pPr>
              <w:rPr>
                <w:rFonts w:cs="Times New Roman"/>
                <w:sz w:val="22"/>
              </w:rPr>
            </w:pPr>
          </w:p>
        </w:tc>
        <w:tc>
          <w:tcPr>
            <w:tcW w:w="1080" w:type="dxa"/>
          </w:tcPr>
          <w:p w:rsidR="00C93746" w:rsidRPr="00F46041" w:rsidRDefault="00C93746" w:rsidP="00624E41">
            <w:pPr>
              <w:jc w:val="right"/>
              <w:rPr>
                <w:rFonts w:cs="Times New Roman"/>
                <w:b/>
                <w:bCs/>
                <w:sz w:val="22"/>
              </w:rPr>
            </w:pPr>
            <w:r w:rsidRPr="00F46041">
              <w:rPr>
                <w:rFonts w:cs="Times New Roman"/>
                <w:b/>
                <w:bCs/>
                <w:sz w:val="22"/>
              </w:rPr>
              <w:t>2014</w:t>
            </w:r>
          </w:p>
          <w:p w:rsidR="00C93746" w:rsidRPr="00F46041" w:rsidRDefault="00C93746" w:rsidP="00624E41">
            <w:pPr>
              <w:jc w:val="right"/>
              <w:rPr>
                <w:rFonts w:cs="Times New Roman"/>
                <w:b/>
                <w:bCs/>
                <w:sz w:val="22"/>
              </w:rPr>
            </w:pPr>
            <w:r w:rsidRPr="00F46041">
              <w:rPr>
                <w:rFonts w:cs="Times New Roman"/>
                <w:b/>
                <w:bCs/>
                <w:sz w:val="22"/>
              </w:rPr>
              <w:t>Sh.</w:t>
            </w:r>
          </w:p>
        </w:tc>
        <w:tc>
          <w:tcPr>
            <w:tcW w:w="1080" w:type="dxa"/>
          </w:tcPr>
          <w:p w:rsidR="00C93746" w:rsidRPr="00F46041" w:rsidRDefault="00C93746" w:rsidP="00624E41">
            <w:pPr>
              <w:jc w:val="right"/>
              <w:rPr>
                <w:rFonts w:cs="Times New Roman"/>
                <w:b/>
                <w:bCs/>
                <w:sz w:val="22"/>
              </w:rPr>
            </w:pPr>
            <w:r w:rsidRPr="00F46041">
              <w:rPr>
                <w:rFonts w:cs="Times New Roman"/>
                <w:b/>
                <w:bCs/>
                <w:sz w:val="22"/>
              </w:rPr>
              <w:t>2015</w:t>
            </w:r>
          </w:p>
          <w:p w:rsidR="00C93746" w:rsidRPr="00F46041" w:rsidRDefault="00C93746" w:rsidP="00624E41">
            <w:pPr>
              <w:jc w:val="right"/>
              <w:rPr>
                <w:rFonts w:cs="Times New Roman"/>
                <w:b/>
                <w:bCs/>
                <w:sz w:val="22"/>
              </w:rPr>
            </w:pPr>
            <w:r w:rsidRPr="00F46041">
              <w:rPr>
                <w:rFonts w:cs="Times New Roman"/>
                <w:b/>
                <w:bCs/>
                <w:sz w:val="22"/>
              </w:rPr>
              <w:t>Sh.</w:t>
            </w:r>
          </w:p>
        </w:tc>
        <w:tc>
          <w:tcPr>
            <w:tcW w:w="1080" w:type="dxa"/>
          </w:tcPr>
          <w:p w:rsidR="00C93746" w:rsidRPr="00F46041" w:rsidRDefault="00C93746" w:rsidP="00624E41">
            <w:pPr>
              <w:jc w:val="right"/>
              <w:rPr>
                <w:rFonts w:cs="Times New Roman"/>
                <w:b/>
                <w:bCs/>
                <w:sz w:val="22"/>
              </w:rPr>
            </w:pPr>
            <w:r w:rsidRPr="00F46041">
              <w:rPr>
                <w:rFonts w:cs="Times New Roman"/>
                <w:b/>
                <w:bCs/>
                <w:sz w:val="22"/>
              </w:rPr>
              <w:t>2016</w:t>
            </w:r>
          </w:p>
          <w:p w:rsidR="00C93746" w:rsidRPr="00F46041" w:rsidRDefault="00C93746" w:rsidP="00624E41">
            <w:pPr>
              <w:jc w:val="right"/>
              <w:rPr>
                <w:rFonts w:cs="Times New Roman"/>
                <w:b/>
                <w:bCs/>
                <w:sz w:val="22"/>
              </w:rPr>
            </w:pPr>
            <w:r w:rsidRPr="00F46041">
              <w:rPr>
                <w:rFonts w:cs="Times New Roman"/>
                <w:b/>
                <w:bCs/>
                <w:sz w:val="22"/>
              </w:rPr>
              <w:t>Sh.</w:t>
            </w:r>
          </w:p>
        </w:tc>
        <w:tc>
          <w:tcPr>
            <w:tcW w:w="1080" w:type="dxa"/>
          </w:tcPr>
          <w:p w:rsidR="00C93746" w:rsidRPr="00F46041" w:rsidRDefault="00C93746" w:rsidP="00624E41">
            <w:pPr>
              <w:jc w:val="right"/>
              <w:rPr>
                <w:rFonts w:cs="Times New Roman"/>
                <w:b/>
                <w:bCs/>
                <w:sz w:val="22"/>
              </w:rPr>
            </w:pPr>
            <w:r w:rsidRPr="00F46041">
              <w:rPr>
                <w:rFonts w:cs="Times New Roman"/>
                <w:b/>
                <w:bCs/>
                <w:sz w:val="22"/>
              </w:rPr>
              <w:t>2017</w:t>
            </w:r>
          </w:p>
          <w:p w:rsidR="00C93746" w:rsidRPr="00F46041" w:rsidRDefault="00C93746" w:rsidP="00624E41">
            <w:pPr>
              <w:jc w:val="right"/>
              <w:rPr>
                <w:rFonts w:cs="Times New Roman"/>
                <w:b/>
                <w:bCs/>
                <w:sz w:val="22"/>
              </w:rPr>
            </w:pPr>
            <w:r w:rsidRPr="00F46041">
              <w:rPr>
                <w:rFonts w:cs="Times New Roman"/>
                <w:b/>
                <w:bCs/>
                <w:sz w:val="22"/>
              </w:rPr>
              <w:t>Sh.</w:t>
            </w:r>
          </w:p>
        </w:tc>
        <w:tc>
          <w:tcPr>
            <w:tcW w:w="1078" w:type="dxa"/>
          </w:tcPr>
          <w:p w:rsidR="00C93746" w:rsidRPr="00F46041" w:rsidRDefault="00C93746" w:rsidP="00624E41">
            <w:pPr>
              <w:jc w:val="right"/>
              <w:rPr>
                <w:rFonts w:cs="Times New Roman"/>
                <w:b/>
                <w:bCs/>
                <w:sz w:val="22"/>
              </w:rPr>
            </w:pPr>
            <w:r w:rsidRPr="00F46041">
              <w:rPr>
                <w:rFonts w:cs="Times New Roman"/>
                <w:b/>
                <w:bCs/>
                <w:sz w:val="22"/>
              </w:rPr>
              <w:t>2018</w:t>
            </w:r>
          </w:p>
          <w:p w:rsidR="00C93746" w:rsidRPr="00F46041" w:rsidRDefault="00C93746" w:rsidP="00624E41">
            <w:pPr>
              <w:jc w:val="right"/>
              <w:rPr>
                <w:rFonts w:cs="Times New Roman"/>
                <w:b/>
                <w:bCs/>
                <w:sz w:val="22"/>
              </w:rPr>
            </w:pPr>
            <w:r w:rsidRPr="00F46041">
              <w:rPr>
                <w:rFonts w:cs="Times New Roman"/>
                <w:b/>
                <w:bCs/>
                <w:sz w:val="22"/>
              </w:rPr>
              <w:t>Sh.</w:t>
            </w:r>
          </w:p>
        </w:tc>
        <w:tc>
          <w:tcPr>
            <w:tcW w:w="1054" w:type="dxa"/>
          </w:tcPr>
          <w:p w:rsidR="00C93746" w:rsidRPr="00F46041" w:rsidRDefault="00C93746" w:rsidP="00624E41">
            <w:pPr>
              <w:jc w:val="right"/>
              <w:rPr>
                <w:rFonts w:cs="Times New Roman"/>
                <w:b/>
                <w:bCs/>
                <w:sz w:val="22"/>
              </w:rPr>
            </w:pPr>
            <w:r w:rsidRPr="00F46041">
              <w:rPr>
                <w:rFonts w:cs="Times New Roman"/>
                <w:b/>
                <w:bCs/>
                <w:sz w:val="22"/>
              </w:rPr>
              <w:t>2019</w:t>
            </w:r>
          </w:p>
          <w:p w:rsidR="00C93746" w:rsidRPr="00F46041" w:rsidRDefault="00C93746" w:rsidP="00624E41">
            <w:pPr>
              <w:jc w:val="right"/>
              <w:rPr>
                <w:rFonts w:cs="Times New Roman"/>
                <w:b/>
                <w:bCs/>
                <w:sz w:val="22"/>
              </w:rPr>
            </w:pPr>
            <w:r w:rsidRPr="00F46041">
              <w:rPr>
                <w:rFonts w:cs="Times New Roman"/>
                <w:b/>
                <w:bCs/>
                <w:sz w:val="22"/>
              </w:rPr>
              <w:t>Sh.</w:t>
            </w:r>
          </w:p>
        </w:tc>
      </w:tr>
      <w:tr w:rsidR="00C93746" w:rsidRPr="00F46041" w:rsidTr="00624E41">
        <w:tc>
          <w:tcPr>
            <w:tcW w:w="2448" w:type="dxa"/>
          </w:tcPr>
          <w:p w:rsidR="00C93746" w:rsidRPr="00F46041" w:rsidRDefault="00C93746" w:rsidP="00624E41">
            <w:pPr>
              <w:rPr>
                <w:rFonts w:cs="Times New Roman"/>
              </w:rPr>
            </w:pPr>
            <w:smartTag w:uri="urn:schemas-microsoft-com:office:smarttags" w:element="place">
              <w:smartTag w:uri="urn:schemas-microsoft-com:office:smarttags" w:element="PlaceName">
                <w:r w:rsidRPr="00F46041">
                  <w:rPr>
                    <w:rFonts w:cs="Times New Roman"/>
                  </w:rPr>
                  <w:t>Leasehold</w:t>
                </w:r>
              </w:smartTag>
              <w:r w:rsidRPr="00F46041">
                <w:rPr>
                  <w:rFonts w:cs="Times New Roman"/>
                </w:rPr>
                <w:t xml:space="preserve"> </w:t>
              </w:r>
              <w:smartTag w:uri="urn:schemas-microsoft-com:office:smarttags" w:element="PlaceType">
                <w:r w:rsidRPr="00F46041">
                  <w:rPr>
                    <w:rFonts w:cs="Times New Roman"/>
                  </w:rPr>
                  <w:t>Land</w:t>
                </w:r>
              </w:smartTag>
            </w:smartTag>
          </w:p>
          <w:p w:rsidR="00C93746" w:rsidRPr="00F46041" w:rsidRDefault="00C93746" w:rsidP="00624E41">
            <w:pPr>
              <w:rPr>
                <w:rFonts w:cs="Times New Roman"/>
              </w:rPr>
            </w:pPr>
            <w:r w:rsidRPr="00F46041">
              <w:rPr>
                <w:rFonts w:cs="Times New Roman"/>
              </w:rPr>
              <w:t>Lorries (cost)</w:t>
            </w:r>
          </w:p>
          <w:p w:rsidR="00C93746" w:rsidRPr="00F46041" w:rsidRDefault="00C93746" w:rsidP="00624E41">
            <w:pPr>
              <w:rPr>
                <w:rFonts w:cs="Times New Roman"/>
              </w:rPr>
            </w:pPr>
            <w:r w:rsidRPr="00F46041">
              <w:rPr>
                <w:rFonts w:cs="Times New Roman"/>
              </w:rPr>
              <w:t>Saloon cars (cost)</w:t>
            </w:r>
          </w:p>
          <w:p w:rsidR="00C93746" w:rsidRPr="00F46041" w:rsidRDefault="00C93746" w:rsidP="00624E41">
            <w:pPr>
              <w:rPr>
                <w:rFonts w:cs="Times New Roman"/>
              </w:rPr>
            </w:pPr>
            <w:r w:rsidRPr="00F46041">
              <w:rPr>
                <w:rFonts w:cs="Times New Roman"/>
              </w:rPr>
              <w:t>Swimming pool</w:t>
            </w:r>
          </w:p>
          <w:p w:rsidR="00C93746" w:rsidRPr="00F46041" w:rsidRDefault="00C93746" w:rsidP="00624E41">
            <w:pPr>
              <w:rPr>
                <w:rFonts w:cs="Times New Roman"/>
              </w:rPr>
            </w:pPr>
            <w:r w:rsidRPr="00F46041">
              <w:rPr>
                <w:rFonts w:cs="Times New Roman"/>
              </w:rPr>
              <w:t>Stocks</w:t>
            </w:r>
          </w:p>
          <w:p w:rsidR="00C93746" w:rsidRPr="00F46041" w:rsidRDefault="00C93746" w:rsidP="00624E41">
            <w:pPr>
              <w:rPr>
                <w:rFonts w:cs="Times New Roman"/>
              </w:rPr>
            </w:pPr>
            <w:r w:rsidRPr="00F46041">
              <w:rPr>
                <w:rFonts w:cs="Times New Roman"/>
              </w:rPr>
              <w:t>Computers</w:t>
            </w:r>
          </w:p>
          <w:p w:rsidR="00C93746" w:rsidRPr="00F46041" w:rsidRDefault="00C93746" w:rsidP="00624E41">
            <w:pPr>
              <w:rPr>
                <w:rFonts w:cs="Times New Roman"/>
              </w:rPr>
            </w:pPr>
            <w:r w:rsidRPr="00F46041">
              <w:rPr>
                <w:rFonts w:cs="Times New Roman"/>
              </w:rPr>
              <w:t>Bank account</w:t>
            </w:r>
          </w:p>
          <w:p w:rsidR="00C93746" w:rsidRPr="00F46041" w:rsidRDefault="00C93746" w:rsidP="00624E41">
            <w:pPr>
              <w:rPr>
                <w:rFonts w:cs="Times New Roman"/>
              </w:rPr>
            </w:pPr>
            <w:r w:rsidRPr="00F46041">
              <w:rPr>
                <w:rFonts w:cs="Times New Roman"/>
              </w:rPr>
              <w:t>Business deposit account</w:t>
            </w:r>
          </w:p>
          <w:p w:rsidR="00C93746" w:rsidRPr="00F46041" w:rsidRDefault="00C93746" w:rsidP="00624E41">
            <w:pPr>
              <w:rPr>
                <w:rFonts w:cs="Times New Roman"/>
              </w:rPr>
            </w:pPr>
            <w:r w:rsidRPr="00F46041">
              <w:rPr>
                <w:rFonts w:cs="Times New Roman"/>
              </w:rPr>
              <w:t>Treasury bills Investment</w:t>
            </w:r>
          </w:p>
          <w:p w:rsidR="00C93746" w:rsidRPr="00F46041" w:rsidRDefault="00C93746" w:rsidP="00624E41">
            <w:pPr>
              <w:rPr>
                <w:rFonts w:cs="Times New Roman"/>
              </w:rPr>
            </w:pPr>
          </w:p>
          <w:p w:rsidR="00C93746" w:rsidRPr="00F46041" w:rsidRDefault="00C93746" w:rsidP="00624E41">
            <w:pPr>
              <w:rPr>
                <w:rFonts w:cs="Times New Roman"/>
              </w:rPr>
            </w:pPr>
            <w:r w:rsidRPr="00F46041">
              <w:rPr>
                <w:rFonts w:cs="Times New Roman"/>
              </w:rPr>
              <w:t>Debtors</w:t>
            </w:r>
          </w:p>
          <w:p w:rsidR="00C93746" w:rsidRPr="00F46041" w:rsidRDefault="00C93746" w:rsidP="00624E41">
            <w:pPr>
              <w:rPr>
                <w:rFonts w:cs="Times New Roman"/>
              </w:rPr>
            </w:pPr>
            <w:r w:rsidRPr="00F46041">
              <w:rPr>
                <w:rFonts w:cs="Times New Roman"/>
              </w:rPr>
              <w:t>House mortgage</w:t>
            </w:r>
          </w:p>
          <w:p w:rsidR="00C93746" w:rsidRPr="00F46041" w:rsidRDefault="00C93746" w:rsidP="00624E41">
            <w:pPr>
              <w:rPr>
                <w:rFonts w:cs="Times New Roman"/>
              </w:rPr>
            </w:pPr>
            <w:r w:rsidRPr="00F46041">
              <w:rPr>
                <w:rFonts w:cs="Times New Roman"/>
              </w:rPr>
              <w:t>Creditors</w:t>
            </w:r>
          </w:p>
          <w:p w:rsidR="00C93746" w:rsidRPr="00F46041" w:rsidRDefault="00C93746" w:rsidP="00624E41">
            <w:pPr>
              <w:rPr>
                <w:rFonts w:cs="Times New Roman"/>
              </w:rPr>
            </w:pPr>
            <w:r w:rsidRPr="00F46041">
              <w:rPr>
                <w:rFonts w:cs="Times New Roman"/>
              </w:rPr>
              <w:t>Bank overdraft</w:t>
            </w:r>
          </w:p>
          <w:p w:rsidR="00C93746" w:rsidRPr="00F46041" w:rsidRDefault="00C93746" w:rsidP="00624E41">
            <w:pPr>
              <w:rPr>
                <w:rFonts w:cs="Times New Roman"/>
              </w:rPr>
            </w:pPr>
          </w:p>
          <w:p w:rsidR="00C93746" w:rsidRPr="00F46041" w:rsidRDefault="00C93746" w:rsidP="00624E41">
            <w:pPr>
              <w:rPr>
                <w:rFonts w:cs="Times New Roman"/>
              </w:rPr>
            </w:pPr>
            <w:r w:rsidRPr="00F46041">
              <w:rPr>
                <w:rFonts w:cs="Times New Roman"/>
              </w:rPr>
              <w:t>Interest on bank deposit</w:t>
            </w:r>
          </w:p>
          <w:p w:rsidR="00C93746" w:rsidRPr="00F46041" w:rsidRDefault="00C93746" w:rsidP="00624E41">
            <w:pPr>
              <w:rPr>
                <w:rFonts w:cs="Times New Roman"/>
              </w:rPr>
            </w:pPr>
            <w:r w:rsidRPr="00F46041">
              <w:rPr>
                <w:rFonts w:cs="Times New Roman"/>
              </w:rPr>
              <w:t>Loss on sale of investments</w:t>
            </w:r>
          </w:p>
          <w:p w:rsidR="00C93746" w:rsidRPr="00F46041" w:rsidRDefault="00C93746" w:rsidP="00624E41">
            <w:pPr>
              <w:rPr>
                <w:rFonts w:cs="Times New Roman"/>
              </w:rPr>
            </w:pPr>
            <w:r w:rsidRPr="00F46041">
              <w:rPr>
                <w:rFonts w:cs="Times New Roman"/>
              </w:rPr>
              <w:t>Gain on foreign exchange</w:t>
            </w:r>
          </w:p>
        </w:tc>
        <w:tc>
          <w:tcPr>
            <w:tcW w:w="1080" w:type="dxa"/>
          </w:tcPr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lastRenderedPageBreak/>
              <w:t>15,000,000</w:t>
            </w: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5,000,000</w:t>
            </w: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2,000,000</w:t>
            </w: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800,000</w:t>
            </w: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1,200,000</w:t>
            </w: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500,000</w:t>
            </w: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400,000</w:t>
            </w: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2,200,000</w:t>
            </w:r>
          </w:p>
          <w:p w:rsidR="00C93746" w:rsidRPr="00F46041" w:rsidRDefault="00C93746" w:rsidP="00C93746">
            <w:pPr>
              <w:rPr>
                <w:rFonts w:cs="Times New Roman"/>
              </w:rPr>
            </w:pPr>
            <w:r w:rsidRPr="00F46041">
              <w:rPr>
                <w:rFonts w:cs="Times New Roman"/>
              </w:rPr>
              <w:t xml:space="preserve">  3,000,000</w:t>
            </w: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200,000</w:t>
            </w: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-</w:t>
            </w: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340,000</w:t>
            </w: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20,000</w:t>
            </w: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lastRenderedPageBreak/>
              <w:t>10,000</w:t>
            </w: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150,000</w:t>
            </w: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50,000</w:t>
            </w:r>
          </w:p>
        </w:tc>
        <w:tc>
          <w:tcPr>
            <w:tcW w:w="1080" w:type="dxa"/>
          </w:tcPr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lastRenderedPageBreak/>
              <w:t>15,000,000</w:t>
            </w: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7,000,000</w:t>
            </w: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2,000,000</w:t>
            </w: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800,000</w:t>
            </w: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2,300,000</w:t>
            </w: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500,000</w:t>
            </w: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300,000</w:t>
            </w: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2,200,000</w:t>
            </w: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 xml:space="preserve">  3,000,000</w:t>
            </w: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150,000</w:t>
            </w: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-</w:t>
            </w: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-</w:t>
            </w: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60,000</w:t>
            </w: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lastRenderedPageBreak/>
              <w:t>5,000</w:t>
            </w: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120,000</w:t>
            </w: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60,000</w:t>
            </w:r>
          </w:p>
        </w:tc>
        <w:tc>
          <w:tcPr>
            <w:tcW w:w="1080" w:type="dxa"/>
          </w:tcPr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lastRenderedPageBreak/>
              <w:t>15,000,000</w:t>
            </w: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4,000,000</w:t>
            </w: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2,000,000</w:t>
            </w: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800,000</w:t>
            </w: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2,000,000</w:t>
            </w: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500,000</w:t>
            </w: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20,000</w:t>
            </w: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2,200,000</w:t>
            </w: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 xml:space="preserve">  3,000,000</w:t>
            </w: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250,000</w:t>
            </w: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-</w:t>
            </w: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-</w:t>
            </w: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80,000</w:t>
            </w: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lastRenderedPageBreak/>
              <w:t>8,000</w:t>
            </w: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-</w:t>
            </w: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40,000</w:t>
            </w:r>
          </w:p>
        </w:tc>
        <w:tc>
          <w:tcPr>
            <w:tcW w:w="1080" w:type="dxa"/>
          </w:tcPr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lastRenderedPageBreak/>
              <w:t>15,000,000</w:t>
            </w: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3,000,000</w:t>
            </w: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2,000,000</w:t>
            </w: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800,000</w:t>
            </w: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1,800,000</w:t>
            </w: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400,000</w:t>
            </w: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20,000</w:t>
            </w: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2,200,000</w:t>
            </w: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 xml:space="preserve">  4,500,000</w:t>
            </w: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300,000</w:t>
            </w: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7,000,000</w:t>
            </w: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400,000</w:t>
            </w: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120,000</w:t>
            </w: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lastRenderedPageBreak/>
              <w:t>7,000</w:t>
            </w: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-</w:t>
            </w: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30,000</w:t>
            </w:r>
          </w:p>
        </w:tc>
        <w:tc>
          <w:tcPr>
            <w:tcW w:w="1078" w:type="dxa"/>
          </w:tcPr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lastRenderedPageBreak/>
              <w:t>15,000,000</w:t>
            </w: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6,000,000</w:t>
            </w: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2,000,000</w:t>
            </w: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800,000</w:t>
            </w: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1,800,000</w:t>
            </w: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400,000</w:t>
            </w: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20,000</w:t>
            </w: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2,200,000</w:t>
            </w: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 xml:space="preserve">  4,000,000</w:t>
            </w: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280,000</w:t>
            </w: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7,000,000</w:t>
            </w: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-</w:t>
            </w: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160,000</w:t>
            </w: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lastRenderedPageBreak/>
              <w:t>6,000</w:t>
            </w: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200,000</w:t>
            </w: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20,000</w:t>
            </w:r>
          </w:p>
        </w:tc>
        <w:tc>
          <w:tcPr>
            <w:tcW w:w="1054" w:type="dxa"/>
          </w:tcPr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lastRenderedPageBreak/>
              <w:t>15,000,000</w:t>
            </w: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6,000,000</w:t>
            </w: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2,000,000</w:t>
            </w: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800,000</w:t>
            </w: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1,400,000</w:t>
            </w: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400,000</w:t>
            </w: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20,000</w:t>
            </w: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2,200,000</w:t>
            </w: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 xml:space="preserve">  3,000,000</w:t>
            </w: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520,000</w:t>
            </w: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7,000,000</w:t>
            </w: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-</w:t>
            </w: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200,000</w:t>
            </w: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lastRenderedPageBreak/>
              <w:t>3,000</w:t>
            </w: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160,000</w:t>
            </w: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</w:p>
          <w:p w:rsidR="00C93746" w:rsidRPr="00F46041" w:rsidRDefault="00C93746" w:rsidP="00624E41">
            <w:pPr>
              <w:jc w:val="right"/>
              <w:rPr>
                <w:rFonts w:cs="Times New Roman"/>
              </w:rPr>
            </w:pPr>
            <w:r w:rsidRPr="00F46041">
              <w:rPr>
                <w:rFonts w:cs="Times New Roman"/>
              </w:rPr>
              <w:t>10,000</w:t>
            </w:r>
          </w:p>
        </w:tc>
      </w:tr>
    </w:tbl>
    <w:p w:rsidR="00C93746" w:rsidRDefault="00C93746" w:rsidP="00F03B40">
      <w:pPr>
        <w:spacing w:after="120"/>
        <w:ind w:firstLine="720"/>
        <w:rPr>
          <w:rFonts w:ascii="Garamond" w:hAnsi="Garamond"/>
          <w:sz w:val="22"/>
        </w:rPr>
      </w:pPr>
      <w:r>
        <w:rPr>
          <w:rFonts w:ascii="Garamond" w:hAnsi="Garamond"/>
          <w:b/>
          <w:bCs/>
          <w:sz w:val="22"/>
        </w:rPr>
        <w:lastRenderedPageBreak/>
        <w:t>Required:</w:t>
      </w:r>
    </w:p>
    <w:p w:rsidR="00F03B40" w:rsidRPr="00FB2E84" w:rsidRDefault="00C93746" w:rsidP="00F03B40">
      <w:pPr>
        <w:pStyle w:val="ListParagraph"/>
        <w:numPr>
          <w:ilvl w:val="0"/>
          <w:numId w:val="24"/>
        </w:numPr>
        <w:rPr>
          <w:rFonts w:cs="Times New Roman"/>
        </w:rPr>
      </w:pPr>
      <w:r w:rsidRPr="00FB2E84">
        <w:rPr>
          <w:rFonts w:cs="Times New Roman"/>
        </w:rPr>
        <w:t>Estimate the taxa</w:t>
      </w:r>
      <w:r w:rsidR="00F03B40" w:rsidRPr="00FB2E84">
        <w:rPr>
          <w:rFonts w:cs="Times New Roman"/>
        </w:rPr>
        <w:t>ble income for each of the FOUR years 2016, to 2019</w:t>
      </w:r>
      <w:r w:rsidR="0055493D">
        <w:rPr>
          <w:rFonts w:cs="Times New Roman"/>
        </w:rPr>
        <w:t>.</w:t>
      </w:r>
      <w:r w:rsidR="0055493D">
        <w:rPr>
          <w:rFonts w:cs="Times New Roman"/>
        </w:rPr>
        <w:tab/>
        <w:t xml:space="preserve">(10 </w:t>
      </w:r>
      <w:r w:rsidRPr="00FB2E84">
        <w:rPr>
          <w:rFonts w:cs="Times New Roman"/>
        </w:rPr>
        <w:t>marks)</w:t>
      </w:r>
    </w:p>
    <w:p w:rsidR="00C93746" w:rsidRPr="00FB2E84" w:rsidRDefault="00C93746" w:rsidP="00F03B40">
      <w:pPr>
        <w:pStyle w:val="ListParagraph"/>
        <w:numPr>
          <w:ilvl w:val="0"/>
          <w:numId w:val="24"/>
        </w:numPr>
        <w:rPr>
          <w:rFonts w:cs="Times New Roman"/>
        </w:rPr>
      </w:pPr>
      <w:proofErr w:type="spellStart"/>
      <w:r w:rsidRPr="00FB2E84">
        <w:rPr>
          <w:rFonts w:cs="Times New Roman"/>
        </w:rPr>
        <w:t>Itemise</w:t>
      </w:r>
      <w:proofErr w:type="spellEnd"/>
      <w:r w:rsidRPr="00FB2E84">
        <w:rPr>
          <w:rFonts w:cs="Times New Roman"/>
        </w:rPr>
        <w:t xml:space="preserve"> and briefly explain other information which may be required in assessing the tax liability of a taxpayer.</w:t>
      </w:r>
      <w:r w:rsidRPr="00FB2E84">
        <w:rPr>
          <w:rFonts w:cs="Times New Roman"/>
        </w:rPr>
        <w:tab/>
      </w:r>
      <w:r w:rsidRPr="00FB2E84">
        <w:rPr>
          <w:rFonts w:cs="Times New Roman"/>
        </w:rPr>
        <w:tab/>
      </w:r>
      <w:r w:rsidRPr="00FB2E84">
        <w:rPr>
          <w:rFonts w:cs="Times New Roman"/>
        </w:rPr>
        <w:tab/>
      </w:r>
      <w:r w:rsidRPr="00FB2E84">
        <w:rPr>
          <w:rFonts w:cs="Times New Roman"/>
        </w:rPr>
        <w:tab/>
      </w:r>
      <w:r w:rsidRPr="00FB2E84">
        <w:rPr>
          <w:rFonts w:cs="Times New Roman"/>
        </w:rPr>
        <w:tab/>
      </w:r>
      <w:r w:rsidRPr="00FB2E84">
        <w:rPr>
          <w:rFonts w:cs="Times New Roman"/>
        </w:rPr>
        <w:tab/>
      </w:r>
      <w:r w:rsidRPr="00FB2E84">
        <w:rPr>
          <w:rFonts w:cs="Times New Roman"/>
        </w:rPr>
        <w:tab/>
        <w:t>(10 marks)</w:t>
      </w:r>
    </w:p>
    <w:p w:rsidR="00C93746" w:rsidRPr="00FB2E84" w:rsidRDefault="00C93746" w:rsidP="00C93746">
      <w:pPr>
        <w:rPr>
          <w:rFonts w:cs="Times New Roman"/>
        </w:rPr>
      </w:pPr>
      <w:r w:rsidRPr="00FB2E84">
        <w:rPr>
          <w:rFonts w:cs="Times New Roman"/>
        </w:rPr>
        <w:tab/>
      </w:r>
      <w:r w:rsidRPr="00FB2E84">
        <w:rPr>
          <w:rFonts w:cs="Times New Roman"/>
        </w:rPr>
        <w:tab/>
      </w:r>
      <w:r w:rsidRPr="00FB2E84">
        <w:rPr>
          <w:rFonts w:cs="Times New Roman"/>
        </w:rPr>
        <w:tab/>
      </w:r>
      <w:r w:rsidRPr="00FB2E84">
        <w:rPr>
          <w:rFonts w:cs="Times New Roman"/>
        </w:rPr>
        <w:tab/>
      </w:r>
      <w:r w:rsidRPr="00FB2E84">
        <w:rPr>
          <w:rFonts w:cs="Times New Roman"/>
        </w:rPr>
        <w:tab/>
      </w:r>
      <w:r w:rsidRPr="00FB2E84">
        <w:rPr>
          <w:rFonts w:cs="Times New Roman"/>
        </w:rPr>
        <w:tab/>
      </w:r>
      <w:r w:rsidRPr="00FB2E84">
        <w:rPr>
          <w:rFonts w:cs="Times New Roman"/>
        </w:rPr>
        <w:tab/>
      </w:r>
      <w:r w:rsidRPr="00FB2E84">
        <w:rPr>
          <w:rFonts w:cs="Times New Roman"/>
        </w:rPr>
        <w:tab/>
      </w:r>
      <w:r w:rsidRPr="00FB2E84">
        <w:rPr>
          <w:rFonts w:cs="Times New Roman"/>
        </w:rPr>
        <w:tab/>
      </w:r>
      <w:r w:rsidRPr="00FB2E84">
        <w:rPr>
          <w:rFonts w:cs="Times New Roman"/>
        </w:rPr>
        <w:tab/>
      </w:r>
    </w:p>
    <w:p w:rsidR="008B57A3" w:rsidRPr="00FB2E84" w:rsidRDefault="008B57A3" w:rsidP="00C93746">
      <w:pPr>
        <w:tabs>
          <w:tab w:val="left" w:pos="-1440"/>
          <w:tab w:val="left" w:pos="-720"/>
          <w:tab w:val="left" w:pos="360"/>
        </w:tabs>
        <w:suppressAutoHyphens/>
        <w:ind w:left="567"/>
        <w:rPr>
          <w:rFonts w:cs="Times New Roman"/>
          <w:sz w:val="28"/>
          <w:szCs w:val="24"/>
        </w:rPr>
      </w:pPr>
    </w:p>
    <w:sectPr w:rsidR="008B57A3" w:rsidRPr="00FB2E84" w:rsidSect="00E26ADC">
      <w:footerReference w:type="default" r:id="rId8"/>
      <w:pgSz w:w="12240" w:h="15840"/>
      <w:pgMar w:top="360" w:right="360" w:bottom="630" w:left="63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F5D55" w:rsidRDefault="008F5D55" w:rsidP="00945671">
      <w:r>
        <w:separator/>
      </w:r>
    </w:p>
  </w:endnote>
  <w:endnote w:type="continuationSeparator" w:id="0">
    <w:p w:rsidR="008F5D55" w:rsidRDefault="008F5D55" w:rsidP="009456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Lucida Sans">
    <w:panose1 w:val="020B0602030504020204"/>
    <w:charset w:val="00"/>
    <w:family w:val="swiss"/>
    <w:pitch w:val="variable"/>
    <w:sig w:usb0="8100AAF7" w:usb1="0000807B" w:usb2="00000008" w:usb3="00000000" w:csb0="000100FF" w:csb1="00000000"/>
  </w:font>
  <w:font w:name="Copperplate Gothic Bold">
    <w:panose1 w:val="020E0705020206020404"/>
    <w:charset w:val="00"/>
    <w:family w:val="swiss"/>
    <w:pitch w:val="variable"/>
    <w:sig w:usb0="00000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6507048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FB2E84" w:rsidRDefault="00FB2E84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5493D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:rsidR="00371590" w:rsidRDefault="00371590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F5D55" w:rsidRDefault="008F5D55" w:rsidP="00945671">
      <w:r>
        <w:separator/>
      </w:r>
    </w:p>
  </w:footnote>
  <w:footnote w:type="continuationSeparator" w:id="0">
    <w:p w:rsidR="008F5D55" w:rsidRDefault="008F5D55" w:rsidP="0094567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A53826"/>
    <w:multiLevelType w:val="multilevel"/>
    <w:tmpl w:val="ABCE92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9A1267B"/>
    <w:multiLevelType w:val="hybridMultilevel"/>
    <w:tmpl w:val="ED1C11C8"/>
    <w:lvl w:ilvl="0" w:tplc="60D094A2">
      <w:start w:val="1"/>
      <w:numFmt w:val="lowerRoman"/>
      <w:lvlText w:val="%1)"/>
      <w:lvlJc w:val="left"/>
      <w:pPr>
        <w:tabs>
          <w:tab w:val="num" w:pos="432"/>
        </w:tabs>
        <w:ind w:left="432" w:hanging="432"/>
      </w:pPr>
      <w:rPr>
        <w:rFonts w:hint="default"/>
        <w:b w:val="0"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C1A6087"/>
    <w:multiLevelType w:val="hybridMultilevel"/>
    <w:tmpl w:val="ED322BE6"/>
    <w:lvl w:ilvl="0" w:tplc="4C12A3CC">
      <w:start w:val="1"/>
      <w:numFmt w:val="lowerRoman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0D4B3858"/>
    <w:multiLevelType w:val="hybridMultilevel"/>
    <w:tmpl w:val="A31E394E"/>
    <w:lvl w:ilvl="0" w:tplc="399207C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0D774018"/>
    <w:multiLevelType w:val="hybridMultilevel"/>
    <w:tmpl w:val="23386AF6"/>
    <w:lvl w:ilvl="0" w:tplc="F8A801B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0FF2EFE"/>
    <w:multiLevelType w:val="hybridMultilevel"/>
    <w:tmpl w:val="E81E559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7EF3C51"/>
    <w:multiLevelType w:val="hybridMultilevel"/>
    <w:tmpl w:val="5D669A16"/>
    <w:lvl w:ilvl="0" w:tplc="0409001B">
      <w:start w:val="1"/>
      <w:numFmt w:val="lowerRoman"/>
      <w:lvlText w:val="%1."/>
      <w:lvlJc w:val="right"/>
      <w:pPr>
        <w:ind w:left="1713" w:hanging="360"/>
      </w:pPr>
    </w:lvl>
    <w:lvl w:ilvl="1" w:tplc="04090019" w:tentative="1">
      <w:start w:val="1"/>
      <w:numFmt w:val="lowerLetter"/>
      <w:lvlText w:val="%2."/>
      <w:lvlJc w:val="left"/>
      <w:pPr>
        <w:ind w:left="2433" w:hanging="360"/>
      </w:pPr>
    </w:lvl>
    <w:lvl w:ilvl="2" w:tplc="0409001B" w:tentative="1">
      <w:start w:val="1"/>
      <w:numFmt w:val="lowerRoman"/>
      <w:lvlText w:val="%3."/>
      <w:lvlJc w:val="right"/>
      <w:pPr>
        <w:ind w:left="3153" w:hanging="180"/>
      </w:pPr>
    </w:lvl>
    <w:lvl w:ilvl="3" w:tplc="0409000F" w:tentative="1">
      <w:start w:val="1"/>
      <w:numFmt w:val="decimal"/>
      <w:lvlText w:val="%4."/>
      <w:lvlJc w:val="left"/>
      <w:pPr>
        <w:ind w:left="3873" w:hanging="360"/>
      </w:pPr>
    </w:lvl>
    <w:lvl w:ilvl="4" w:tplc="04090019" w:tentative="1">
      <w:start w:val="1"/>
      <w:numFmt w:val="lowerLetter"/>
      <w:lvlText w:val="%5."/>
      <w:lvlJc w:val="left"/>
      <w:pPr>
        <w:ind w:left="4593" w:hanging="360"/>
      </w:pPr>
    </w:lvl>
    <w:lvl w:ilvl="5" w:tplc="0409001B" w:tentative="1">
      <w:start w:val="1"/>
      <w:numFmt w:val="lowerRoman"/>
      <w:lvlText w:val="%6."/>
      <w:lvlJc w:val="right"/>
      <w:pPr>
        <w:ind w:left="5313" w:hanging="180"/>
      </w:pPr>
    </w:lvl>
    <w:lvl w:ilvl="6" w:tplc="0409000F" w:tentative="1">
      <w:start w:val="1"/>
      <w:numFmt w:val="decimal"/>
      <w:lvlText w:val="%7."/>
      <w:lvlJc w:val="left"/>
      <w:pPr>
        <w:ind w:left="6033" w:hanging="360"/>
      </w:pPr>
    </w:lvl>
    <w:lvl w:ilvl="7" w:tplc="04090019" w:tentative="1">
      <w:start w:val="1"/>
      <w:numFmt w:val="lowerLetter"/>
      <w:lvlText w:val="%8."/>
      <w:lvlJc w:val="left"/>
      <w:pPr>
        <w:ind w:left="6753" w:hanging="360"/>
      </w:pPr>
    </w:lvl>
    <w:lvl w:ilvl="8" w:tplc="0409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7">
    <w:nsid w:val="285A3748"/>
    <w:multiLevelType w:val="multilevel"/>
    <w:tmpl w:val="1C1E143E"/>
    <w:lvl w:ilvl="0">
      <w:start w:val="1"/>
      <w:numFmt w:val="lowerLetter"/>
      <w:lvlText w:val="(%1)"/>
      <w:legacy w:legacy="1" w:legacySpace="120" w:legacyIndent="360"/>
      <w:lvlJc w:val="left"/>
      <w:pPr>
        <w:ind w:left="900" w:hanging="360"/>
      </w:pPr>
    </w:lvl>
    <w:lvl w:ilvl="1">
      <w:start w:val="1"/>
      <w:numFmt w:val="lowerRoman"/>
      <w:lvlText w:val="%2)"/>
      <w:legacy w:legacy="1" w:legacySpace="120" w:legacyIndent="720"/>
      <w:lvlJc w:val="left"/>
      <w:pPr>
        <w:ind w:left="1620" w:hanging="720"/>
      </w:pPr>
    </w:lvl>
    <w:lvl w:ilvl="2">
      <w:start w:val="1"/>
      <w:numFmt w:val="lowerRoman"/>
      <w:lvlText w:val="%3."/>
      <w:legacy w:legacy="1" w:legacySpace="120" w:legacyIndent="180"/>
      <w:lvlJc w:val="left"/>
      <w:pPr>
        <w:ind w:left="1800" w:hanging="180"/>
      </w:pPr>
    </w:lvl>
    <w:lvl w:ilvl="3">
      <w:start w:val="1"/>
      <w:numFmt w:val="decimal"/>
      <w:lvlText w:val="%4."/>
      <w:legacy w:legacy="1" w:legacySpace="120" w:legacyIndent="360"/>
      <w:lvlJc w:val="left"/>
      <w:pPr>
        <w:ind w:left="2160" w:hanging="360"/>
      </w:pPr>
    </w:lvl>
    <w:lvl w:ilvl="4">
      <w:start w:val="1"/>
      <w:numFmt w:val="lowerLetter"/>
      <w:lvlText w:val="%5."/>
      <w:legacy w:legacy="1" w:legacySpace="120" w:legacyIndent="360"/>
      <w:lvlJc w:val="left"/>
      <w:pPr>
        <w:ind w:left="2520" w:hanging="360"/>
      </w:pPr>
    </w:lvl>
    <w:lvl w:ilvl="5">
      <w:start w:val="1"/>
      <w:numFmt w:val="lowerRoman"/>
      <w:lvlText w:val="%6."/>
      <w:legacy w:legacy="1" w:legacySpace="120" w:legacyIndent="180"/>
      <w:lvlJc w:val="left"/>
      <w:pPr>
        <w:ind w:left="2700" w:hanging="180"/>
      </w:pPr>
    </w:lvl>
    <w:lvl w:ilvl="6">
      <w:start w:val="1"/>
      <w:numFmt w:val="decimal"/>
      <w:lvlText w:val="%7."/>
      <w:legacy w:legacy="1" w:legacySpace="120" w:legacyIndent="360"/>
      <w:lvlJc w:val="left"/>
      <w:pPr>
        <w:ind w:left="3060" w:hanging="360"/>
      </w:pPr>
    </w:lvl>
    <w:lvl w:ilvl="7">
      <w:start w:val="1"/>
      <w:numFmt w:val="lowerLetter"/>
      <w:lvlText w:val="%8."/>
      <w:legacy w:legacy="1" w:legacySpace="120" w:legacyIndent="360"/>
      <w:lvlJc w:val="left"/>
      <w:pPr>
        <w:ind w:left="3420" w:hanging="360"/>
      </w:pPr>
    </w:lvl>
    <w:lvl w:ilvl="8">
      <w:start w:val="1"/>
      <w:numFmt w:val="lowerRoman"/>
      <w:lvlText w:val="%9."/>
      <w:legacy w:legacy="1" w:legacySpace="120" w:legacyIndent="180"/>
      <w:lvlJc w:val="left"/>
      <w:pPr>
        <w:ind w:left="3600" w:hanging="180"/>
      </w:pPr>
    </w:lvl>
  </w:abstractNum>
  <w:abstractNum w:abstractNumId="8">
    <w:nsid w:val="36EF2F9B"/>
    <w:multiLevelType w:val="hybridMultilevel"/>
    <w:tmpl w:val="13EECE3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AD70939"/>
    <w:multiLevelType w:val="hybridMultilevel"/>
    <w:tmpl w:val="021660F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C235779"/>
    <w:multiLevelType w:val="hybridMultilevel"/>
    <w:tmpl w:val="08D88BBE"/>
    <w:lvl w:ilvl="0" w:tplc="5DFABE16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EB86132"/>
    <w:multiLevelType w:val="multilevel"/>
    <w:tmpl w:val="1C1E143E"/>
    <w:lvl w:ilvl="0">
      <w:start w:val="1"/>
      <w:numFmt w:val="lowerLetter"/>
      <w:lvlText w:val="(%1)"/>
      <w:legacy w:legacy="1" w:legacySpace="120" w:legacyIndent="360"/>
      <w:lvlJc w:val="left"/>
      <w:pPr>
        <w:ind w:left="360" w:hanging="360"/>
      </w:pPr>
    </w:lvl>
    <w:lvl w:ilvl="1">
      <w:start w:val="1"/>
      <w:numFmt w:val="lowerRoman"/>
      <w:lvlText w:val="%2)"/>
      <w:legacy w:legacy="1" w:legacySpace="120" w:legacyIndent="720"/>
      <w:lvlJc w:val="left"/>
      <w:pPr>
        <w:ind w:left="1080" w:hanging="720"/>
      </w:pPr>
    </w:lvl>
    <w:lvl w:ilvl="2">
      <w:start w:val="1"/>
      <w:numFmt w:val="lowerRoman"/>
      <w:lvlText w:val="%3."/>
      <w:legacy w:legacy="1" w:legacySpace="120" w:legacyIndent="180"/>
      <w:lvlJc w:val="left"/>
      <w:pPr>
        <w:ind w:left="1260" w:hanging="180"/>
      </w:pPr>
    </w:lvl>
    <w:lvl w:ilvl="3">
      <w:start w:val="1"/>
      <w:numFmt w:val="decimal"/>
      <w:lvlText w:val="%4."/>
      <w:legacy w:legacy="1" w:legacySpace="120" w:legacyIndent="360"/>
      <w:lvlJc w:val="left"/>
      <w:pPr>
        <w:ind w:left="1620" w:hanging="360"/>
      </w:pPr>
    </w:lvl>
    <w:lvl w:ilvl="4">
      <w:start w:val="1"/>
      <w:numFmt w:val="lowerLetter"/>
      <w:lvlText w:val="%5."/>
      <w:legacy w:legacy="1" w:legacySpace="120" w:legacyIndent="360"/>
      <w:lvlJc w:val="left"/>
      <w:pPr>
        <w:ind w:left="1980" w:hanging="360"/>
      </w:pPr>
    </w:lvl>
    <w:lvl w:ilvl="5">
      <w:start w:val="1"/>
      <w:numFmt w:val="lowerRoman"/>
      <w:lvlText w:val="%6."/>
      <w:legacy w:legacy="1" w:legacySpace="120" w:legacyIndent="180"/>
      <w:lvlJc w:val="left"/>
      <w:pPr>
        <w:ind w:left="2160" w:hanging="180"/>
      </w:pPr>
    </w:lvl>
    <w:lvl w:ilvl="6">
      <w:start w:val="1"/>
      <w:numFmt w:val="decimal"/>
      <w:lvlText w:val="%7."/>
      <w:legacy w:legacy="1" w:legacySpace="120" w:legacyIndent="360"/>
      <w:lvlJc w:val="left"/>
      <w:pPr>
        <w:ind w:left="2520" w:hanging="360"/>
      </w:pPr>
    </w:lvl>
    <w:lvl w:ilvl="7">
      <w:start w:val="1"/>
      <w:numFmt w:val="lowerLetter"/>
      <w:lvlText w:val="%8."/>
      <w:legacy w:legacy="1" w:legacySpace="120" w:legacyIndent="360"/>
      <w:lvlJc w:val="left"/>
      <w:pPr>
        <w:ind w:left="2880" w:hanging="360"/>
      </w:pPr>
    </w:lvl>
    <w:lvl w:ilvl="8">
      <w:start w:val="1"/>
      <w:numFmt w:val="lowerRoman"/>
      <w:lvlText w:val="%9."/>
      <w:legacy w:legacy="1" w:legacySpace="120" w:legacyIndent="180"/>
      <w:lvlJc w:val="left"/>
      <w:pPr>
        <w:ind w:left="3060" w:hanging="180"/>
      </w:pPr>
    </w:lvl>
  </w:abstractNum>
  <w:abstractNum w:abstractNumId="12">
    <w:nsid w:val="3F1E35AF"/>
    <w:multiLevelType w:val="hybridMultilevel"/>
    <w:tmpl w:val="964C7F2E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D9B7708"/>
    <w:multiLevelType w:val="hybridMultilevel"/>
    <w:tmpl w:val="B930F72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2FA7F84"/>
    <w:multiLevelType w:val="hybridMultilevel"/>
    <w:tmpl w:val="9F54E358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5">
    <w:nsid w:val="53E24A51"/>
    <w:multiLevelType w:val="hybridMultilevel"/>
    <w:tmpl w:val="8E6ADCC6"/>
    <w:lvl w:ilvl="0" w:tplc="2DA0D1E8">
      <w:start w:val="1"/>
      <w:numFmt w:val="lowerLetter"/>
      <w:lvlText w:val="%1)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5CC130FF"/>
    <w:multiLevelType w:val="hybridMultilevel"/>
    <w:tmpl w:val="B352C2AA"/>
    <w:lvl w:ilvl="0" w:tplc="BAFE186E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7">
    <w:nsid w:val="646B206D"/>
    <w:multiLevelType w:val="hybridMultilevel"/>
    <w:tmpl w:val="747E821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66325EC"/>
    <w:multiLevelType w:val="hybridMultilevel"/>
    <w:tmpl w:val="3F24D11E"/>
    <w:lvl w:ilvl="0" w:tplc="429E113A">
      <w:start w:val="2"/>
      <w:numFmt w:val="lowerRoman"/>
      <w:lvlText w:val="(%1)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675D16A7"/>
    <w:multiLevelType w:val="hybridMultilevel"/>
    <w:tmpl w:val="7446262E"/>
    <w:lvl w:ilvl="0" w:tplc="B3D0A55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6C8C0004"/>
    <w:multiLevelType w:val="hybridMultilevel"/>
    <w:tmpl w:val="93745E9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59827FC"/>
    <w:multiLevelType w:val="hybridMultilevel"/>
    <w:tmpl w:val="6DAAA66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B4E21EC"/>
    <w:multiLevelType w:val="hybridMultilevel"/>
    <w:tmpl w:val="ED322BE6"/>
    <w:lvl w:ilvl="0" w:tplc="4C12A3CC">
      <w:start w:val="1"/>
      <w:numFmt w:val="lowerRoman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7CA2213D"/>
    <w:multiLevelType w:val="hybridMultilevel"/>
    <w:tmpl w:val="D6F4EAD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17"/>
  </w:num>
  <w:num w:numId="2">
    <w:abstractNumId w:val="12"/>
  </w:num>
  <w:num w:numId="3">
    <w:abstractNumId w:val="21"/>
  </w:num>
  <w:num w:numId="4">
    <w:abstractNumId w:val="23"/>
  </w:num>
  <w:num w:numId="5">
    <w:abstractNumId w:val="3"/>
  </w:num>
  <w:num w:numId="6">
    <w:abstractNumId w:val="8"/>
  </w:num>
  <w:num w:numId="7">
    <w:abstractNumId w:val="5"/>
  </w:num>
  <w:num w:numId="8">
    <w:abstractNumId w:val="19"/>
  </w:num>
  <w:num w:numId="9">
    <w:abstractNumId w:val="20"/>
  </w:num>
  <w:num w:numId="10">
    <w:abstractNumId w:val="13"/>
  </w:num>
  <w:num w:numId="11">
    <w:abstractNumId w:val="9"/>
  </w:num>
  <w:num w:numId="12">
    <w:abstractNumId w:val="2"/>
  </w:num>
  <w:num w:numId="13">
    <w:abstractNumId w:val="14"/>
  </w:num>
  <w:num w:numId="14">
    <w:abstractNumId w:val="4"/>
  </w:num>
  <w:num w:numId="15">
    <w:abstractNumId w:val="10"/>
  </w:num>
  <w:num w:numId="16">
    <w:abstractNumId w:val="0"/>
  </w:num>
  <w:num w:numId="17">
    <w:abstractNumId w:val="1"/>
  </w:num>
  <w:num w:numId="18">
    <w:abstractNumId w:val="22"/>
  </w:num>
  <w:num w:numId="19">
    <w:abstractNumId w:val="11"/>
  </w:num>
  <w:num w:numId="20">
    <w:abstractNumId w:val="7"/>
  </w:num>
  <w:num w:numId="21">
    <w:abstractNumId w:val="15"/>
  </w:num>
  <w:num w:numId="22">
    <w:abstractNumId w:val="16"/>
  </w:num>
  <w:num w:numId="23">
    <w:abstractNumId w:val="18"/>
  </w:num>
  <w:num w:numId="2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75CA"/>
    <w:rsid w:val="00055324"/>
    <w:rsid w:val="000722FA"/>
    <w:rsid w:val="00093BE7"/>
    <w:rsid w:val="000E4FA9"/>
    <w:rsid w:val="00141440"/>
    <w:rsid w:val="00143C1B"/>
    <w:rsid w:val="00156217"/>
    <w:rsid w:val="001867BB"/>
    <w:rsid w:val="001D29AF"/>
    <w:rsid w:val="001E61FE"/>
    <w:rsid w:val="00204EEF"/>
    <w:rsid w:val="0021453F"/>
    <w:rsid w:val="00225916"/>
    <w:rsid w:val="00246D12"/>
    <w:rsid w:val="0026342E"/>
    <w:rsid w:val="002657A0"/>
    <w:rsid w:val="00292EF7"/>
    <w:rsid w:val="0029367B"/>
    <w:rsid w:val="002A0C7D"/>
    <w:rsid w:val="002D2912"/>
    <w:rsid w:val="002D56AE"/>
    <w:rsid w:val="00355664"/>
    <w:rsid w:val="00355C7D"/>
    <w:rsid w:val="00371590"/>
    <w:rsid w:val="003A76D2"/>
    <w:rsid w:val="003D3615"/>
    <w:rsid w:val="003E2CAA"/>
    <w:rsid w:val="003E306D"/>
    <w:rsid w:val="003F3998"/>
    <w:rsid w:val="004204E7"/>
    <w:rsid w:val="00423408"/>
    <w:rsid w:val="00452F28"/>
    <w:rsid w:val="00493EB5"/>
    <w:rsid w:val="004A1F87"/>
    <w:rsid w:val="004C2EF2"/>
    <w:rsid w:val="00521B5B"/>
    <w:rsid w:val="0055493D"/>
    <w:rsid w:val="00583DB7"/>
    <w:rsid w:val="00597D01"/>
    <w:rsid w:val="005C6C45"/>
    <w:rsid w:val="005E122F"/>
    <w:rsid w:val="005E7484"/>
    <w:rsid w:val="005F0825"/>
    <w:rsid w:val="005F6DDC"/>
    <w:rsid w:val="005F74F6"/>
    <w:rsid w:val="0060523A"/>
    <w:rsid w:val="00640F4A"/>
    <w:rsid w:val="00645DC6"/>
    <w:rsid w:val="0065374A"/>
    <w:rsid w:val="006B7336"/>
    <w:rsid w:val="006D07FC"/>
    <w:rsid w:val="006E1412"/>
    <w:rsid w:val="006F197A"/>
    <w:rsid w:val="006F6D8B"/>
    <w:rsid w:val="00700002"/>
    <w:rsid w:val="007032EE"/>
    <w:rsid w:val="00776680"/>
    <w:rsid w:val="007B5E27"/>
    <w:rsid w:val="007E20F8"/>
    <w:rsid w:val="007F5A9D"/>
    <w:rsid w:val="00840F45"/>
    <w:rsid w:val="00851DFC"/>
    <w:rsid w:val="008B57A3"/>
    <w:rsid w:val="008B58C0"/>
    <w:rsid w:val="008B5FD4"/>
    <w:rsid w:val="008C021E"/>
    <w:rsid w:val="008F5D55"/>
    <w:rsid w:val="009046F9"/>
    <w:rsid w:val="009068A4"/>
    <w:rsid w:val="009408C8"/>
    <w:rsid w:val="00945671"/>
    <w:rsid w:val="00957E69"/>
    <w:rsid w:val="0097534E"/>
    <w:rsid w:val="009A043C"/>
    <w:rsid w:val="009A28E6"/>
    <w:rsid w:val="009A323B"/>
    <w:rsid w:val="00A3467C"/>
    <w:rsid w:val="00A55620"/>
    <w:rsid w:val="00A83C0B"/>
    <w:rsid w:val="00AC699B"/>
    <w:rsid w:val="00B0733E"/>
    <w:rsid w:val="00B10D02"/>
    <w:rsid w:val="00B11137"/>
    <w:rsid w:val="00B70644"/>
    <w:rsid w:val="00B975CA"/>
    <w:rsid w:val="00BA4840"/>
    <w:rsid w:val="00BA7F94"/>
    <w:rsid w:val="00BF3FF6"/>
    <w:rsid w:val="00C21D63"/>
    <w:rsid w:val="00C41957"/>
    <w:rsid w:val="00C632FD"/>
    <w:rsid w:val="00C93746"/>
    <w:rsid w:val="00CA1E38"/>
    <w:rsid w:val="00D406B9"/>
    <w:rsid w:val="00D646CE"/>
    <w:rsid w:val="00D81C4E"/>
    <w:rsid w:val="00D85DD0"/>
    <w:rsid w:val="00E259AD"/>
    <w:rsid w:val="00E26ADC"/>
    <w:rsid w:val="00E6356F"/>
    <w:rsid w:val="00E7688F"/>
    <w:rsid w:val="00EA4AF2"/>
    <w:rsid w:val="00EC52FF"/>
    <w:rsid w:val="00F02641"/>
    <w:rsid w:val="00F03B40"/>
    <w:rsid w:val="00F40485"/>
    <w:rsid w:val="00F46041"/>
    <w:rsid w:val="00F47FD7"/>
    <w:rsid w:val="00F65524"/>
    <w:rsid w:val="00F72FC9"/>
    <w:rsid w:val="00F80E47"/>
    <w:rsid w:val="00F83A7E"/>
    <w:rsid w:val="00F92C92"/>
    <w:rsid w:val="00FA0F4F"/>
    <w:rsid w:val="00FB2E84"/>
    <w:rsid w:val="00FC06E8"/>
    <w:rsid w:val="00FE0F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martTagType w:namespaceuri="urn:schemas-microsoft-com:office:smarttags" w:name="PlaceType"/>
  <w:smartTagType w:namespaceuri="urn:schemas-microsoft-com:office:smarttags" w:name="PlaceName"/>
  <w:smartTagType w:namespaceuri="urn:schemas-microsoft-com:office:smarttags" w:name="stockticker"/>
  <w:shapeDefaults>
    <o:shapedefaults v:ext="edit" spidmax="1026"/>
    <o:shapelayout v:ext="edit">
      <o:idmap v:ext="edit" data="1"/>
    </o:shapelayout>
  </w:shapeDefaults>
  <w:decimalSymbol w:val="."/>
  <w:listSeparator w:val=","/>
  <w15:docId w15:val="{65D61BC8-B8A4-4E59-B484-19E2EF3E77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26ADC"/>
    <w:pPr>
      <w:spacing w:after="0" w:line="240" w:lineRule="auto"/>
      <w:jc w:val="both"/>
    </w:pPr>
    <w:rPr>
      <w:rFonts w:ascii="Times New Roman" w:hAnsi="Times New Roman"/>
      <w:sz w:val="24"/>
    </w:rPr>
  </w:style>
  <w:style w:type="paragraph" w:styleId="Heading1">
    <w:name w:val="heading 1"/>
    <w:basedOn w:val="Normal"/>
    <w:next w:val="Normal"/>
    <w:link w:val="Heading1Char"/>
    <w:qFormat/>
    <w:rsid w:val="00423408"/>
    <w:pPr>
      <w:keepNext/>
      <w:outlineLvl w:val="0"/>
    </w:pPr>
    <w:rPr>
      <w:rFonts w:eastAsia="Times New Roman" w:cs="Times New Roman"/>
      <w:b/>
      <w:bCs/>
      <w:szCs w:val="24"/>
    </w:rPr>
  </w:style>
  <w:style w:type="paragraph" w:styleId="Heading3">
    <w:name w:val="heading 3"/>
    <w:basedOn w:val="Normal"/>
    <w:next w:val="Normal"/>
    <w:link w:val="Heading3Char"/>
    <w:qFormat/>
    <w:rsid w:val="00423408"/>
    <w:pPr>
      <w:keepNext/>
      <w:spacing w:before="240" w:after="60"/>
      <w:jc w:val="left"/>
      <w:outlineLvl w:val="2"/>
    </w:pPr>
    <w:rPr>
      <w:rFonts w:ascii="Arial" w:eastAsia="Times New Roman" w:hAnsi="Arial" w:cs="Arial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975CA"/>
    <w:pPr>
      <w:ind w:left="720"/>
      <w:contextualSpacing/>
    </w:pPr>
  </w:style>
  <w:style w:type="table" w:styleId="TableGrid">
    <w:name w:val="Table Grid"/>
    <w:basedOn w:val="TableNormal"/>
    <w:uiPriority w:val="59"/>
    <w:rsid w:val="00B975C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ing1Char">
    <w:name w:val="Heading 1 Char"/>
    <w:basedOn w:val="DefaultParagraphFont"/>
    <w:link w:val="Heading1"/>
    <w:rsid w:val="00423408"/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Heading3Char">
    <w:name w:val="Heading 3 Char"/>
    <w:basedOn w:val="DefaultParagraphFont"/>
    <w:link w:val="Heading3"/>
    <w:rsid w:val="00423408"/>
    <w:rPr>
      <w:rFonts w:ascii="Arial" w:eastAsia="Times New Roman" w:hAnsi="Arial" w:cs="Arial"/>
      <w:b/>
      <w:bCs/>
      <w:sz w:val="26"/>
      <w:szCs w:val="26"/>
    </w:rPr>
  </w:style>
  <w:style w:type="paragraph" w:styleId="Footer">
    <w:name w:val="footer"/>
    <w:basedOn w:val="Normal"/>
    <w:link w:val="FooterChar"/>
    <w:uiPriority w:val="99"/>
    <w:rsid w:val="00423408"/>
    <w:pPr>
      <w:tabs>
        <w:tab w:val="center" w:pos="4320"/>
        <w:tab w:val="right" w:pos="8640"/>
      </w:tabs>
      <w:jc w:val="left"/>
    </w:pPr>
    <w:rPr>
      <w:rFonts w:eastAsia="Times New Roman" w:cs="Times New Roman"/>
      <w:szCs w:val="24"/>
    </w:rPr>
  </w:style>
  <w:style w:type="character" w:customStyle="1" w:styleId="FooterChar">
    <w:name w:val="Footer Char"/>
    <w:basedOn w:val="DefaultParagraphFont"/>
    <w:link w:val="Footer"/>
    <w:uiPriority w:val="99"/>
    <w:rsid w:val="00423408"/>
    <w:rPr>
      <w:rFonts w:ascii="Times New Roman" w:eastAsia="Times New Roman" w:hAnsi="Times New Roman" w:cs="Times New Roman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945671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45671"/>
    <w:rPr>
      <w:rFonts w:ascii="Times New Roman" w:hAnsi="Times New Roman"/>
      <w:sz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E4FA9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E4FA9"/>
    <w:rPr>
      <w:rFonts w:ascii="Segoe UI" w:hAnsi="Segoe UI" w:cs="Segoe UI"/>
      <w:sz w:val="18"/>
      <w:szCs w:val="18"/>
    </w:rPr>
  </w:style>
  <w:style w:type="paragraph" w:styleId="BodyText">
    <w:name w:val="Body Text"/>
    <w:basedOn w:val="Normal"/>
    <w:link w:val="BodyTextChar"/>
    <w:rsid w:val="002D2912"/>
    <w:pPr>
      <w:spacing w:after="260" w:line="260" w:lineRule="atLeast"/>
      <w:jc w:val="left"/>
    </w:pPr>
    <w:rPr>
      <w:rFonts w:eastAsia="Times New Roman" w:cs="Times New Roman"/>
      <w:sz w:val="22"/>
      <w:szCs w:val="20"/>
      <w:lang w:val="en-GB"/>
    </w:rPr>
  </w:style>
  <w:style w:type="character" w:customStyle="1" w:styleId="BodyTextChar">
    <w:name w:val="Body Text Char"/>
    <w:basedOn w:val="DefaultParagraphFont"/>
    <w:link w:val="BodyText"/>
    <w:rsid w:val="002D2912"/>
    <w:rPr>
      <w:rFonts w:ascii="Times New Roman" w:eastAsia="Times New Roman" w:hAnsi="Times New Roman" w:cs="Times New Roman"/>
      <w:szCs w:val="20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4137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5</Pages>
  <Words>1063</Words>
  <Characters>6062</Characters>
  <Application>Microsoft Office Word</Application>
  <DocSecurity>0</DocSecurity>
  <Lines>50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MANIAGI</dc:creator>
  <cp:lastModifiedBy>HP</cp:lastModifiedBy>
  <cp:revision>4</cp:revision>
  <cp:lastPrinted>2019-11-21T12:22:00Z</cp:lastPrinted>
  <dcterms:created xsi:type="dcterms:W3CDTF">2019-12-15T10:25:00Z</dcterms:created>
  <dcterms:modified xsi:type="dcterms:W3CDTF">2020-03-17T18:21:00Z</dcterms:modified>
</cp:coreProperties>
</file>