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881" w:rsidRDefault="00415881" w:rsidP="00415881">
      <w:pPr>
        <w:rPr>
          <w:rFonts w:cs="Times New Roman"/>
        </w:rPr>
      </w:pPr>
      <w:r>
        <w:rPr>
          <w:noProof/>
          <w:lang w:val="en-US"/>
        </w:rPr>
        <w:drawing>
          <wp:anchor distT="0" distB="0" distL="114300" distR="114300" simplePos="0" relativeHeight="251660288" behindDoc="0" locked="0" layoutInCell="1" allowOverlap="1">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415881" w:rsidRDefault="00415881" w:rsidP="00415881">
      <w:pPr>
        <w:rPr>
          <w:rFonts w:ascii="Lucida Sans" w:hAnsi="Lucida Sans" w:cs="Lucida Sans"/>
          <w:sz w:val="20"/>
          <w:szCs w:val="20"/>
        </w:rPr>
      </w:pPr>
    </w:p>
    <w:p w:rsidR="00415881" w:rsidRDefault="00415881" w:rsidP="00415881">
      <w:pPr>
        <w:jc w:val="center"/>
        <w:rPr>
          <w:rFonts w:ascii="Lucida Sans" w:hAnsi="Lucida Sans" w:cs="Lucida Sans"/>
          <w:sz w:val="20"/>
          <w:szCs w:val="20"/>
        </w:rPr>
      </w:pPr>
    </w:p>
    <w:p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MAIN/BUNGOMA/WEBUYE/KAPSABET/MUMIAS/NAIROBI </w:t>
      </w:r>
      <w:r w:rsidRPr="00737921">
        <w:rPr>
          <w:rFonts w:ascii="Times New Roman" w:hAnsi="Times New Roman" w:cs="Times New Roman"/>
          <w:b/>
          <w:sz w:val="24"/>
          <w:szCs w:val="24"/>
        </w:rPr>
        <w:t>CAMPUS</w:t>
      </w:r>
    </w:p>
    <w:p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415881" w:rsidRDefault="00415881"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w:t>
      </w:r>
      <w:r w:rsidR="00976999">
        <w:rPr>
          <w:rFonts w:ascii="Copperplate Gothic Bold" w:hAnsi="Copperplate Gothic Bold" w:cs="Lucida Sans"/>
          <w:b/>
          <w:color w:val="000000"/>
          <w:sz w:val="28"/>
          <w:szCs w:val="28"/>
        </w:rPr>
        <w:t>9</w:t>
      </w:r>
      <w:r>
        <w:rPr>
          <w:rFonts w:ascii="Copperplate Gothic Bold" w:hAnsi="Copperplate Gothic Bold" w:cs="Lucida Sans"/>
          <w:b/>
          <w:color w:val="000000"/>
          <w:sz w:val="28"/>
          <w:szCs w:val="28"/>
        </w:rPr>
        <w:t>/20</w:t>
      </w:r>
      <w:r w:rsidR="00976999">
        <w:rPr>
          <w:rFonts w:ascii="Copperplate Gothic Bold" w:hAnsi="Copperplate Gothic Bold" w:cs="Lucida Sans"/>
          <w:b/>
          <w:color w:val="000000"/>
          <w:sz w:val="28"/>
          <w:szCs w:val="28"/>
        </w:rPr>
        <w:t>20</w:t>
      </w:r>
      <w:r>
        <w:rPr>
          <w:rFonts w:ascii="Copperplate Gothic Bold" w:hAnsi="Copperplate Gothic Bold" w:cs="Lucida Sans"/>
          <w:b/>
          <w:sz w:val="28"/>
          <w:szCs w:val="28"/>
        </w:rPr>
        <w:t xml:space="preserve"> ACADEMIC YEAR</w:t>
      </w:r>
    </w:p>
    <w:p w:rsidR="00415881" w:rsidRPr="00535E1E" w:rsidRDefault="00976999" w:rsidP="00415881">
      <w:pPr>
        <w:jc w:val="center"/>
        <w:rPr>
          <w:rFonts w:ascii="Copperplate Gothic Bold" w:hAnsi="Copperplate Gothic Bold" w:cs="Lucida Sans"/>
          <w:b/>
          <w:sz w:val="32"/>
          <w:szCs w:val="32"/>
        </w:rPr>
      </w:pPr>
      <w:r>
        <w:rPr>
          <w:rFonts w:ascii="Copperplate Gothic Bold" w:hAnsi="Copperplate Gothic Bold" w:cs="Lucida Sans"/>
          <w:b/>
          <w:sz w:val="32"/>
          <w:szCs w:val="32"/>
        </w:rPr>
        <w:t>THIRD</w:t>
      </w:r>
      <w:r w:rsidR="00415881" w:rsidRPr="00535E1E">
        <w:rPr>
          <w:rFonts w:ascii="Copperplate Gothic Bold" w:hAnsi="Copperplate Gothic Bold" w:cs="Lucida Sans"/>
          <w:b/>
          <w:sz w:val="32"/>
          <w:szCs w:val="32"/>
        </w:rPr>
        <w:t xml:space="preserve"> year </w:t>
      </w:r>
      <w:r w:rsidR="00415881">
        <w:rPr>
          <w:rFonts w:ascii="Copperplate Gothic Bold" w:hAnsi="Copperplate Gothic Bold" w:cs="Lucida Sans"/>
          <w:b/>
          <w:sz w:val="32"/>
          <w:szCs w:val="32"/>
        </w:rPr>
        <w:t>first</w:t>
      </w:r>
      <w:r w:rsidR="00415881" w:rsidRPr="00535E1E">
        <w:rPr>
          <w:rFonts w:ascii="Copperplate Gothic Bold" w:hAnsi="Copperplate Gothic Bold" w:cs="Lucida Sans"/>
          <w:b/>
          <w:sz w:val="32"/>
          <w:szCs w:val="32"/>
        </w:rPr>
        <w:t xml:space="preserve"> semester examinations</w:t>
      </w:r>
    </w:p>
    <w:p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415881" w:rsidRPr="006910B5" w:rsidRDefault="00415881" w:rsidP="00415881">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r w:rsidR="00976999">
        <w:rPr>
          <w:rFonts w:ascii="Times New Roman" w:hAnsi="Times New Roman" w:cs="Times New Roman"/>
          <w:b/>
          <w:bCs/>
          <w:sz w:val="28"/>
          <w:szCs w:val="28"/>
        </w:rPr>
        <w:t>/BSc. ACCOUNTING</w:t>
      </w:r>
    </w:p>
    <w:p w:rsidR="00415881" w:rsidRDefault="00415881" w:rsidP="00415881">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Pr>
          <w:rFonts w:ascii="Copperplate Gothic Bold" w:hAnsi="Copperplate Gothic Bold" w:cs="Lucida Sans"/>
          <w:b/>
          <w:sz w:val="32"/>
          <w:szCs w:val="32"/>
        </w:rPr>
        <w:t xml:space="preserve">CA </w:t>
      </w:r>
      <w:r w:rsidR="00AE56F6">
        <w:rPr>
          <w:rFonts w:ascii="Copperplate Gothic Bold" w:hAnsi="Copperplate Gothic Bold" w:cs="Lucida Sans"/>
          <w:b/>
          <w:sz w:val="32"/>
          <w:szCs w:val="32"/>
        </w:rPr>
        <w:t>348</w:t>
      </w:r>
    </w:p>
    <w:p w:rsidR="00415881" w:rsidRDefault="00415881" w:rsidP="00415881">
      <w:pPr>
        <w:rPr>
          <w:rFonts w:ascii="Copperplate Gothic Bold" w:hAnsi="Copperplate Gothic Bold" w:cs="Lucida Sans"/>
          <w:sz w:val="28"/>
        </w:rPr>
      </w:pPr>
      <w:r>
        <w:rPr>
          <w:rFonts w:ascii="Copperplate Gothic Bold" w:hAnsi="Copperplate Gothic Bold"/>
          <w:sz w:val="28"/>
          <w:szCs w:val="28"/>
        </w:rPr>
        <w:t>COURSE TITLE:</w:t>
      </w:r>
      <w:r>
        <w:rPr>
          <w:rFonts w:ascii="Copperplate Gothic Bold" w:hAnsi="Copperplate Gothic Bold"/>
          <w:sz w:val="28"/>
          <w:szCs w:val="28"/>
        </w:rPr>
        <w:tab/>
      </w:r>
      <w:r w:rsidR="00AE56F6">
        <w:rPr>
          <w:rFonts w:ascii="Copperplate Gothic Bold" w:hAnsi="Copperplate Gothic Bold" w:cs="Lucida Sans"/>
          <w:b/>
          <w:sz w:val="32"/>
          <w:szCs w:val="32"/>
        </w:rPr>
        <w:t>ACCOUNTING INFORMATION SYSTEMS</w:t>
      </w:r>
    </w:p>
    <w:p w:rsidR="00415881" w:rsidRPr="00223009" w:rsidRDefault="00415881" w:rsidP="00223009">
      <w:pPr>
        <w:spacing w:after="0" w:line="240" w:lineRule="auto"/>
        <w:jc w:val="both"/>
        <w:rPr>
          <w:rFonts w:ascii="Lucida Sans" w:hAnsi="Lucida Sans" w:cs="Lucida Sans"/>
          <w:sz w:val="24"/>
          <w:szCs w:val="24"/>
        </w:rPr>
      </w:pPr>
      <w:r>
        <w:rPr>
          <w:rFonts w:ascii="Copperplate Gothic Bold" w:hAnsi="Copperplate Gothic Bold" w:cs="Lucida Sans"/>
          <w:b/>
          <w:sz w:val="28"/>
        </w:rPr>
        <w:t>DATE</w:t>
      </w:r>
      <w:r>
        <w:rPr>
          <w:b/>
          <w:sz w:val="28"/>
        </w:rPr>
        <w:t xml:space="preserve">:  </w:t>
      </w:r>
      <w:r w:rsidR="00223009" w:rsidRPr="00223009">
        <w:rPr>
          <w:b/>
          <w:sz w:val="28"/>
        </w:rPr>
        <w:t>Monday 13</w:t>
      </w:r>
      <w:r w:rsidR="00223009" w:rsidRPr="00223009">
        <w:rPr>
          <w:b/>
          <w:sz w:val="28"/>
          <w:vertAlign w:val="superscript"/>
        </w:rPr>
        <w:t>th</w:t>
      </w:r>
      <w:r w:rsidR="00223009" w:rsidRPr="00223009">
        <w:rPr>
          <w:b/>
          <w:sz w:val="28"/>
        </w:rPr>
        <w:t xml:space="preserve"> January 2020</w:t>
      </w:r>
      <w:r>
        <w:rPr>
          <w:color w:val="00B050"/>
          <w:sz w:val="28"/>
        </w:rPr>
        <w:t xml:space="preserve">                 </w:t>
      </w:r>
      <w:r>
        <w:rPr>
          <w:rFonts w:ascii="Copperplate Gothic Bold" w:hAnsi="Copperplate Gothic Bold" w:cs="Lucida Sans"/>
          <w:b/>
          <w:sz w:val="28"/>
        </w:rPr>
        <w:t>TIME</w:t>
      </w:r>
      <w:r w:rsidRPr="00223009">
        <w:rPr>
          <w:rFonts w:ascii="Lucida Sans" w:hAnsi="Lucida Sans" w:cs="Lucida Sans"/>
          <w:b/>
          <w:sz w:val="24"/>
          <w:szCs w:val="24"/>
        </w:rPr>
        <w:t xml:space="preserve">:  </w:t>
      </w:r>
      <w:r w:rsidR="00223009" w:rsidRPr="00223009">
        <w:rPr>
          <w:rFonts w:ascii="Lucida Sans" w:hAnsi="Lucida Sans" w:cs="Lucida Sans"/>
          <w:b/>
          <w:sz w:val="24"/>
          <w:szCs w:val="24"/>
        </w:rPr>
        <w:t>3.00-5.00 pm</w:t>
      </w:r>
    </w:p>
    <w:p w:rsidR="00415881" w:rsidRDefault="001812B7" w:rsidP="00415881">
      <w:pPr>
        <w:pStyle w:val="Heading3"/>
        <w:spacing w:before="0" w:after="0"/>
      </w:pPr>
      <w:r>
        <w:rPr>
          <w:noProof/>
        </w:rPr>
        <mc:AlternateContent>
          <mc:Choice Requires="wps">
            <w:drawing>
              <wp:anchor distT="4294967295" distB="4294967295" distL="114300" distR="114300" simplePos="0" relativeHeight="251661312" behindDoc="0" locked="0" layoutInCell="1" allowOverlap="1">
                <wp:simplePos x="0" y="0"/>
                <wp:positionH relativeFrom="column">
                  <wp:posOffset>0</wp:posOffset>
                </wp:positionH>
                <wp:positionV relativeFrom="paragraph">
                  <wp:posOffset>28574</wp:posOffset>
                </wp:positionV>
                <wp:extent cx="6107430" cy="0"/>
                <wp:effectExtent l="0" t="19050" r="4572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14333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rsidR="00415881" w:rsidRDefault="00415881" w:rsidP="00415881">
      <w:pPr>
        <w:pStyle w:val="Heading3"/>
        <w:spacing w:before="0" w:after="0"/>
        <w:rPr>
          <w:rFonts w:ascii="Lucida Sans" w:hAnsi="Lucida Sans"/>
          <w:color w:val="000000"/>
          <w:sz w:val="20"/>
          <w:szCs w:val="20"/>
        </w:rPr>
      </w:pPr>
      <w:r>
        <w:t>INSTRUCTIONS TO CANDIDATES</w:t>
      </w:r>
    </w:p>
    <w:p w:rsidR="00223009" w:rsidRDefault="00223009" w:rsidP="00415881">
      <w:pPr>
        <w:pStyle w:val="ListParagraph"/>
        <w:spacing w:after="0" w:line="240" w:lineRule="auto"/>
        <w:ind w:left="0"/>
        <w:rPr>
          <w:rFonts w:ascii="Arial Narrow" w:hAnsi="Arial Narrow" w:cs="Calibri"/>
          <w:sz w:val="28"/>
          <w:szCs w:val="28"/>
        </w:rPr>
      </w:pPr>
    </w:p>
    <w:p w:rsidR="00415881" w:rsidRPr="004003A6"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proofErr w:type="gramStart"/>
      <w:r>
        <w:rPr>
          <w:rFonts w:ascii="Arial Narrow" w:hAnsi="Arial Narrow" w:cs="Calibri"/>
          <w:sz w:val="28"/>
          <w:szCs w:val="28"/>
        </w:rPr>
        <w:t xml:space="preserve">and  </w:t>
      </w:r>
      <w:r>
        <w:rPr>
          <w:rFonts w:ascii="Arial Narrow" w:hAnsi="Arial Narrow" w:cs="Calibri"/>
          <w:b/>
          <w:sz w:val="28"/>
          <w:szCs w:val="28"/>
        </w:rPr>
        <w:t>ANY</w:t>
      </w:r>
      <w:proofErr w:type="gramEnd"/>
      <w:r>
        <w:rPr>
          <w:rFonts w:ascii="Arial Narrow" w:hAnsi="Arial Narrow" w:cs="Calibri"/>
          <w:b/>
          <w:sz w:val="28"/>
          <w:szCs w:val="28"/>
        </w:rPr>
        <w:t xml:space="preserve"> OTHER TWO </w:t>
      </w:r>
      <w:r>
        <w:rPr>
          <w:rFonts w:ascii="Arial Narrow" w:hAnsi="Arial Narrow" w:cs="Calibri"/>
          <w:sz w:val="28"/>
          <w:szCs w:val="28"/>
        </w:rPr>
        <w:t xml:space="preserve"> questions.</w:t>
      </w:r>
    </w:p>
    <w:p w:rsidR="00415881" w:rsidRPr="004A577C" w:rsidRDefault="00415881" w:rsidP="00415881">
      <w:pPr>
        <w:pStyle w:val="Footer"/>
        <w:rPr>
          <w:sz w:val="28"/>
          <w:szCs w:val="28"/>
          <w:lang w:val="en-GB"/>
        </w:rPr>
      </w:pPr>
    </w:p>
    <w:p w:rsidR="00223009" w:rsidRDefault="00223009" w:rsidP="00415881">
      <w:pPr>
        <w:pStyle w:val="Footer"/>
        <w:rPr>
          <w:sz w:val="28"/>
          <w:szCs w:val="28"/>
        </w:rPr>
      </w:pPr>
    </w:p>
    <w:p w:rsidR="00415881" w:rsidRDefault="00415881" w:rsidP="00415881">
      <w:pPr>
        <w:pStyle w:val="Footer"/>
      </w:pPr>
      <w:r>
        <w:rPr>
          <w:sz w:val="28"/>
          <w:szCs w:val="28"/>
        </w:rPr>
        <w:t xml:space="preserve">TIME:   </w:t>
      </w:r>
      <w:r>
        <w:t>2 HOURS</w:t>
      </w:r>
    </w:p>
    <w:p w:rsidR="00415881" w:rsidRDefault="00415881" w:rsidP="00415881">
      <w:pPr>
        <w:pStyle w:val="Footer"/>
      </w:pPr>
    </w:p>
    <w:p w:rsidR="00415881" w:rsidRDefault="00415881" w:rsidP="00415881">
      <w:pPr>
        <w:pStyle w:val="Footer"/>
      </w:pPr>
    </w:p>
    <w:p w:rsidR="00223009" w:rsidRDefault="00223009" w:rsidP="00415881">
      <w:pPr>
        <w:pStyle w:val="Footer"/>
      </w:pPr>
    </w:p>
    <w:p w:rsidR="00415881" w:rsidRDefault="001812B7" w:rsidP="0023598A">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2336" behindDoc="0" locked="0" layoutInCell="1" allowOverlap="1" wp14:anchorId="09482024" wp14:editId="2F05B9C1">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415881" w:rsidRDefault="00F718A3" w:rsidP="00415881">
                            <w:pPr>
                              <w:jc w:val="center"/>
                              <w:rPr>
                                <w:rFonts w:ascii="Comic Sans MS" w:hAnsi="Comic Sans MS"/>
                                <w:color w:val="808080"/>
                                <w:sz w:val="20"/>
                                <w:szCs w:val="20"/>
                              </w:rPr>
                            </w:pPr>
                            <w:r>
                              <w:rPr>
                                <w:rFonts w:ascii="Comic Sans MS" w:hAnsi="Comic Sans MS"/>
                                <w:color w:val="808080"/>
                                <w:sz w:val="20"/>
                                <w:szCs w:val="20"/>
                              </w:rPr>
                              <w:t>This Paper Consists of 3</w:t>
                            </w:r>
                            <w:r w:rsidR="00415881">
                              <w:rPr>
                                <w:rFonts w:ascii="Comic Sans MS" w:hAnsi="Comic Sans MS"/>
                                <w:color w:val="808080"/>
                                <w:sz w:val="20"/>
                                <w:szCs w:val="20"/>
                              </w:rPr>
                              <w:t xml:space="preserve"> Printed Pages. Please Turn Over.</w:t>
                            </w:r>
                          </w:p>
                          <w:p w:rsidR="00415881" w:rsidRDefault="00415881" w:rsidP="0041588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482024"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415881" w:rsidRDefault="00F718A3" w:rsidP="00415881">
                      <w:pPr>
                        <w:jc w:val="center"/>
                        <w:rPr>
                          <w:rFonts w:ascii="Comic Sans MS" w:hAnsi="Comic Sans MS"/>
                          <w:color w:val="808080"/>
                          <w:sz w:val="20"/>
                          <w:szCs w:val="20"/>
                        </w:rPr>
                      </w:pPr>
                      <w:r>
                        <w:rPr>
                          <w:rFonts w:ascii="Comic Sans MS" w:hAnsi="Comic Sans MS"/>
                          <w:color w:val="808080"/>
                          <w:sz w:val="20"/>
                          <w:szCs w:val="20"/>
                        </w:rPr>
                        <w:t>This Paper Consists of 3</w:t>
                      </w:r>
                      <w:r w:rsidR="00415881">
                        <w:rPr>
                          <w:rFonts w:ascii="Comic Sans MS" w:hAnsi="Comic Sans MS"/>
                          <w:color w:val="808080"/>
                          <w:sz w:val="20"/>
                          <w:szCs w:val="20"/>
                        </w:rPr>
                        <w:t xml:space="preserve"> Printed Pages. Please Turn Over.</w:t>
                      </w:r>
                    </w:p>
                    <w:p w:rsidR="00415881" w:rsidRDefault="00415881" w:rsidP="00415881">
                      <w:pP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14:anchorId="09B3EF31" wp14:editId="56EBE89E">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B7CF01"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rsidR="0023598A" w:rsidRPr="0023598A" w:rsidRDefault="0023598A" w:rsidP="0023598A">
      <w:pPr>
        <w:pStyle w:val="Footer"/>
        <w:rPr>
          <w:rFonts w:ascii="Lucida Sans" w:hAnsi="Lucida Sans" w:cs="Lucida Sans"/>
          <w:sz w:val="20"/>
          <w:szCs w:val="20"/>
        </w:rPr>
      </w:pPr>
    </w:p>
    <w:p w:rsidR="00415881" w:rsidRPr="0023598A" w:rsidRDefault="00AE56F6" w:rsidP="0023598A">
      <w:pPr>
        <w:spacing w:after="0" w:line="240" w:lineRule="auto"/>
        <w:rPr>
          <w:rFonts w:ascii="Times New Roman" w:hAnsi="Times New Roman" w:cs="Times New Roman"/>
          <w:b/>
          <w:sz w:val="24"/>
          <w:szCs w:val="24"/>
          <w:u w:val="thick"/>
        </w:rPr>
      </w:pPr>
      <w:r w:rsidRPr="0023598A">
        <w:rPr>
          <w:rFonts w:ascii="Times New Roman" w:hAnsi="Times New Roman" w:cs="Times New Roman"/>
          <w:b/>
          <w:sz w:val="24"/>
          <w:szCs w:val="24"/>
          <w:u w:val="thick"/>
        </w:rPr>
        <w:lastRenderedPageBreak/>
        <w:t>QUESTION</w:t>
      </w:r>
      <w:bookmarkStart w:id="0" w:name="_GoBack"/>
      <w:bookmarkEnd w:id="0"/>
      <w:r w:rsidRPr="0023598A">
        <w:rPr>
          <w:rFonts w:ascii="Times New Roman" w:hAnsi="Times New Roman" w:cs="Times New Roman"/>
          <w:b/>
          <w:sz w:val="24"/>
          <w:szCs w:val="24"/>
          <w:u w:val="thick"/>
        </w:rPr>
        <w:t xml:space="preserve"> ONE</w:t>
      </w:r>
      <w:r w:rsidR="0023598A" w:rsidRPr="0023598A">
        <w:rPr>
          <w:rFonts w:ascii="Times New Roman" w:hAnsi="Times New Roman" w:cs="Times New Roman"/>
          <w:b/>
          <w:sz w:val="24"/>
          <w:szCs w:val="24"/>
          <w:u w:val="thick"/>
        </w:rPr>
        <w:t xml:space="preserve"> (30 MARKS)</w:t>
      </w:r>
    </w:p>
    <w:p w:rsidR="00C671E2" w:rsidRDefault="00C671E2" w:rsidP="0023598A">
      <w:pPr>
        <w:pStyle w:val="ListParagraph"/>
        <w:numPr>
          <w:ilvl w:val="0"/>
          <w:numId w:val="2"/>
        </w:numPr>
        <w:spacing w:after="0" w:line="240" w:lineRule="auto"/>
        <w:rPr>
          <w:rFonts w:ascii="Times New Roman" w:hAnsi="Times New Roman" w:cs="Times New Roman"/>
          <w:sz w:val="24"/>
          <w:szCs w:val="24"/>
        </w:rPr>
      </w:pPr>
      <w:r w:rsidRPr="00C671E2">
        <w:rPr>
          <w:rFonts w:ascii="Times New Roman" w:hAnsi="Times New Roman" w:cs="Times New Roman"/>
          <w:sz w:val="24"/>
          <w:szCs w:val="24"/>
        </w:rPr>
        <w:t>Briefly distinguish management information system from accounting information system</w:t>
      </w:r>
      <w:r>
        <w:rPr>
          <w:rFonts w:ascii="Times New Roman" w:hAnsi="Times New Roman" w:cs="Times New Roman"/>
          <w:sz w:val="24"/>
          <w:szCs w:val="24"/>
        </w:rPr>
        <w:t xml:space="preserve"> (4marks)</w:t>
      </w:r>
    </w:p>
    <w:p w:rsidR="00C671E2" w:rsidRDefault="00C671E2" w:rsidP="00C671E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Identify the three generic subsystems of accounting information system briefly</w:t>
      </w:r>
      <w:r w:rsidR="001812B7">
        <w:rPr>
          <w:rFonts w:ascii="Times New Roman" w:hAnsi="Times New Roman" w:cs="Times New Roman"/>
          <w:sz w:val="24"/>
          <w:szCs w:val="24"/>
        </w:rPr>
        <w:t xml:space="preserve"> stating clearly the functions of each.                                                                               (9 marks)</w:t>
      </w:r>
    </w:p>
    <w:p w:rsidR="001812B7" w:rsidRPr="00C671E2" w:rsidRDefault="001812B7" w:rsidP="0023598A">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The building blocks of accounting information systems are its elements.</w:t>
      </w:r>
      <w:r w:rsidR="00AE56F6">
        <w:rPr>
          <w:rFonts w:ascii="Times New Roman" w:hAnsi="Times New Roman" w:cs="Times New Roman"/>
          <w:sz w:val="24"/>
          <w:szCs w:val="24"/>
        </w:rPr>
        <w:t xml:space="preserve"> Briefly explain the role of these elements in an accounting information system: End Users, Data Sources, Data Collection, Data Processing, Data-Base Management, and Information Generation.</w:t>
      </w:r>
    </w:p>
    <w:p w:rsidR="00415881" w:rsidRDefault="00AE56F6" w:rsidP="0023598A">
      <w:pPr>
        <w:spacing w:after="0" w:line="240" w:lineRule="auto"/>
        <w:ind w:left="7920"/>
        <w:rPr>
          <w:rFonts w:ascii="Times New Roman" w:hAnsi="Times New Roman" w:cs="Times New Roman"/>
          <w:sz w:val="24"/>
          <w:szCs w:val="24"/>
        </w:rPr>
      </w:pPr>
      <w:r>
        <w:rPr>
          <w:rFonts w:ascii="Times New Roman" w:hAnsi="Times New Roman" w:cs="Times New Roman"/>
          <w:sz w:val="24"/>
          <w:szCs w:val="24"/>
        </w:rPr>
        <w:t>(10 marks)</w:t>
      </w:r>
    </w:p>
    <w:p w:rsidR="00AE56F6" w:rsidRDefault="00C35C59" w:rsidP="0023598A">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The role to be played by accountants in the development of an accounting information system cannot be over emphasized. Briefly outline the different roles played by accountants in this process.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 marks)</w:t>
      </w:r>
    </w:p>
    <w:p w:rsidR="00C35C59" w:rsidRPr="0023598A" w:rsidRDefault="00C35C59" w:rsidP="0023598A">
      <w:pPr>
        <w:spacing w:after="0" w:line="240" w:lineRule="auto"/>
        <w:rPr>
          <w:rFonts w:ascii="Times New Roman" w:hAnsi="Times New Roman" w:cs="Times New Roman"/>
          <w:b/>
          <w:sz w:val="24"/>
          <w:szCs w:val="24"/>
          <w:u w:val="thick"/>
        </w:rPr>
      </w:pPr>
      <w:r w:rsidRPr="0023598A">
        <w:rPr>
          <w:rFonts w:ascii="Times New Roman" w:hAnsi="Times New Roman" w:cs="Times New Roman"/>
          <w:b/>
          <w:sz w:val="24"/>
          <w:szCs w:val="24"/>
          <w:u w:val="thick"/>
        </w:rPr>
        <w:t>QUESTION TWO</w:t>
      </w:r>
      <w:r w:rsidR="0023598A" w:rsidRPr="0023598A">
        <w:rPr>
          <w:rFonts w:ascii="Times New Roman" w:hAnsi="Times New Roman" w:cs="Times New Roman"/>
          <w:b/>
          <w:sz w:val="24"/>
          <w:szCs w:val="24"/>
          <w:u w:val="thick"/>
        </w:rPr>
        <w:t xml:space="preserve"> (20 MARKS)</w:t>
      </w:r>
    </w:p>
    <w:p w:rsidR="00C35C59" w:rsidRDefault="00C35C59" w:rsidP="0023598A">
      <w:pPr>
        <w:spacing w:after="0" w:line="240" w:lineRule="auto"/>
        <w:rPr>
          <w:rFonts w:ascii="Times New Roman" w:hAnsi="Times New Roman" w:cs="Times New Roman"/>
          <w:sz w:val="24"/>
          <w:szCs w:val="24"/>
        </w:rPr>
      </w:pPr>
      <w:r>
        <w:rPr>
          <w:rFonts w:ascii="Times New Roman" w:hAnsi="Times New Roman" w:cs="Times New Roman"/>
          <w:sz w:val="24"/>
          <w:szCs w:val="24"/>
        </w:rPr>
        <w:t>The overall function of the TPS subsystem of an AIS is to identify the transactions and events that enter the accounting information system</w:t>
      </w:r>
      <w:r w:rsidR="00B10501">
        <w:rPr>
          <w:rFonts w:ascii="Times New Roman" w:hAnsi="Times New Roman" w:cs="Times New Roman"/>
          <w:sz w:val="24"/>
          <w:szCs w:val="24"/>
        </w:rPr>
        <w:t xml:space="preserve"> and where any occurs to</w:t>
      </w:r>
      <w:r>
        <w:rPr>
          <w:rFonts w:ascii="Times New Roman" w:hAnsi="Times New Roman" w:cs="Times New Roman"/>
          <w:sz w:val="24"/>
          <w:szCs w:val="24"/>
        </w:rPr>
        <w:t xml:space="preserve"> document</w:t>
      </w:r>
      <w:r w:rsidR="00972165">
        <w:rPr>
          <w:rFonts w:ascii="Times New Roman" w:hAnsi="Times New Roman" w:cs="Times New Roman"/>
          <w:sz w:val="24"/>
          <w:szCs w:val="24"/>
        </w:rPr>
        <w:t>, record</w:t>
      </w:r>
      <w:r>
        <w:rPr>
          <w:rFonts w:ascii="Times New Roman" w:hAnsi="Times New Roman" w:cs="Times New Roman"/>
          <w:sz w:val="24"/>
          <w:szCs w:val="24"/>
        </w:rPr>
        <w:t xml:space="preserve"> in the system data base, and avail this information to line managers who control business operations.</w:t>
      </w:r>
    </w:p>
    <w:p w:rsidR="00B10501" w:rsidRPr="006E41BF" w:rsidRDefault="00B10501" w:rsidP="0023598A">
      <w:pPr>
        <w:spacing w:after="0" w:line="240" w:lineRule="auto"/>
        <w:rPr>
          <w:rFonts w:ascii="Times New Roman" w:hAnsi="Times New Roman" w:cs="Times New Roman"/>
          <w:b/>
          <w:sz w:val="24"/>
          <w:szCs w:val="24"/>
        </w:rPr>
      </w:pPr>
      <w:r w:rsidRPr="006E41BF">
        <w:rPr>
          <w:rFonts w:ascii="Times New Roman" w:hAnsi="Times New Roman" w:cs="Times New Roman"/>
          <w:b/>
          <w:sz w:val="24"/>
          <w:szCs w:val="24"/>
        </w:rPr>
        <w:t>Required</w:t>
      </w:r>
    </w:p>
    <w:p w:rsidR="00B10501" w:rsidRDefault="00B10501" w:rsidP="0023598A">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Briefly explain the general  nature of transactions that enter the accounting information system</w:t>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t>(2 marks)</w:t>
      </w:r>
    </w:p>
    <w:p w:rsidR="00B10501" w:rsidRDefault="00B10501" w:rsidP="0023598A">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With examples briefly explain the significance of documentation of transactions</w:t>
      </w:r>
      <w:r w:rsidR="006E41BF">
        <w:rPr>
          <w:rFonts w:ascii="Times New Roman" w:hAnsi="Times New Roman" w:cs="Times New Roman"/>
          <w:sz w:val="24"/>
          <w:szCs w:val="24"/>
        </w:rPr>
        <w:t>( 3 marks)</w:t>
      </w:r>
    </w:p>
    <w:p w:rsidR="00B10501" w:rsidRDefault="00972165" w:rsidP="0023598A">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Transactions are first recorded in in a transactions’ file then to a master file in a database. Briefly explain how this process takes place in an electronic AIS environment.</w:t>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t>(5marks)</w:t>
      </w:r>
    </w:p>
    <w:p w:rsidR="00972165" w:rsidRDefault="00972165" w:rsidP="0023598A">
      <w:pPr>
        <w:pStyle w:val="ListParagraph"/>
        <w:numPr>
          <w:ilvl w:val="0"/>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 </w:t>
      </w:r>
      <w:r w:rsidR="006E41BF">
        <w:rPr>
          <w:rFonts w:ascii="Times New Roman" w:hAnsi="Times New Roman" w:cs="Times New Roman"/>
          <w:sz w:val="24"/>
          <w:szCs w:val="24"/>
        </w:rPr>
        <w:t>detailed</w:t>
      </w:r>
      <w:r>
        <w:rPr>
          <w:rFonts w:ascii="Times New Roman" w:hAnsi="Times New Roman" w:cs="Times New Roman"/>
          <w:sz w:val="24"/>
          <w:szCs w:val="24"/>
        </w:rPr>
        <w:t xml:space="preserve"> examination of transactions reveal three broad classes. In sufficient details identify and describe these classes.</w:t>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r>
      <w:r w:rsidR="006E41BF">
        <w:rPr>
          <w:rFonts w:ascii="Times New Roman" w:hAnsi="Times New Roman" w:cs="Times New Roman"/>
          <w:sz w:val="24"/>
          <w:szCs w:val="24"/>
        </w:rPr>
        <w:tab/>
        <w:t>(10 marks)</w:t>
      </w:r>
    </w:p>
    <w:p w:rsidR="0023598A" w:rsidRPr="0023598A" w:rsidRDefault="006E41BF" w:rsidP="0023598A">
      <w:pPr>
        <w:spacing w:after="0" w:line="240" w:lineRule="auto"/>
        <w:rPr>
          <w:rFonts w:ascii="Times New Roman" w:hAnsi="Times New Roman" w:cs="Times New Roman"/>
          <w:b/>
          <w:sz w:val="24"/>
          <w:szCs w:val="24"/>
          <w:u w:val="thick"/>
        </w:rPr>
      </w:pPr>
      <w:r w:rsidRPr="0023598A">
        <w:rPr>
          <w:rFonts w:ascii="Times New Roman" w:hAnsi="Times New Roman" w:cs="Times New Roman"/>
          <w:b/>
          <w:sz w:val="24"/>
          <w:szCs w:val="24"/>
          <w:u w:val="thick"/>
        </w:rPr>
        <w:t xml:space="preserve">QUESTION </w:t>
      </w:r>
      <w:proofErr w:type="gramStart"/>
      <w:r w:rsidRPr="0023598A">
        <w:rPr>
          <w:rFonts w:ascii="Times New Roman" w:hAnsi="Times New Roman" w:cs="Times New Roman"/>
          <w:b/>
          <w:sz w:val="24"/>
          <w:szCs w:val="24"/>
          <w:u w:val="thick"/>
        </w:rPr>
        <w:t>THREE</w:t>
      </w:r>
      <w:r w:rsidR="0023598A" w:rsidRPr="0023598A">
        <w:rPr>
          <w:rFonts w:ascii="Times New Roman" w:hAnsi="Times New Roman" w:cs="Times New Roman"/>
          <w:b/>
          <w:sz w:val="24"/>
          <w:szCs w:val="24"/>
          <w:u w:val="thick"/>
        </w:rPr>
        <w:t>(</w:t>
      </w:r>
      <w:proofErr w:type="gramEnd"/>
      <w:r w:rsidR="0023598A" w:rsidRPr="0023598A">
        <w:rPr>
          <w:rFonts w:ascii="Times New Roman" w:hAnsi="Times New Roman" w:cs="Times New Roman"/>
          <w:b/>
          <w:sz w:val="24"/>
          <w:szCs w:val="24"/>
          <w:u w:val="thick"/>
        </w:rPr>
        <w:t>20 MARKS)</w:t>
      </w:r>
    </w:p>
    <w:p w:rsidR="006E41BF" w:rsidRPr="006E41BF" w:rsidRDefault="006E41BF" w:rsidP="0023598A">
      <w:pPr>
        <w:spacing w:after="0" w:line="240" w:lineRule="auto"/>
        <w:ind w:left="360"/>
        <w:rPr>
          <w:rFonts w:ascii="Times New Roman" w:hAnsi="Times New Roman" w:cs="Times New Roman"/>
          <w:b/>
          <w:sz w:val="24"/>
          <w:szCs w:val="24"/>
        </w:rPr>
      </w:pPr>
    </w:p>
    <w:p w:rsidR="006E41BF" w:rsidRDefault="006E41BF" w:rsidP="0023598A">
      <w:pPr>
        <w:pStyle w:val="ListParagraph"/>
        <w:numPr>
          <w:ilvl w:val="0"/>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essence of management Reporting system (MRS) is to generate information that is useful for managerial decision making and not necessarily operation control. </w:t>
      </w:r>
    </w:p>
    <w:p w:rsidR="006E41BF" w:rsidRPr="0023598A" w:rsidRDefault="006E41BF" w:rsidP="0023598A">
      <w:pPr>
        <w:pStyle w:val="ListParagraph"/>
        <w:spacing w:after="0" w:line="240" w:lineRule="auto"/>
        <w:rPr>
          <w:rFonts w:ascii="Times New Roman" w:hAnsi="Times New Roman" w:cs="Times New Roman"/>
          <w:b/>
          <w:sz w:val="24"/>
          <w:szCs w:val="24"/>
        </w:rPr>
      </w:pPr>
      <w:r w:rsidRPr="006E41BF">
        <w:rPr>
          <w:rFonts w:ascii="Times New Roman" w:hAnsi="Times New Roman" w:cs="Times New Roman"/>
          <w:b/>
          <w:sz w:val="24"/>
          <w:szCs w:val="24"/>
        </w:rPr>
        <w:t>Required</w:t>
      </w:r>
    </w:p>
    <w:p w:rsidR="006E41BF" w:rsidRDefault="006E41BF" w:rsidP="0023598A">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Distinguish between operational control and managerial decision making.</w:t>
      </w:r>
      <w:r w:rsidR="00AE0DBB">
        <w:rPr>
          <w:rFonts w:ascii="Times New Roman" w:hAnsi="Times New Roman" w:cs="Times New Roman"/>
          <w:sz w:val="24"/>
          <w:szCs w:val="24"/>
        </w:rPr>
        <w:t xml:space="preserve"> (2 marks)</w:t>
      </w:r>
    </w:p>
    <w:p w:rsidR="006E41BF" w:rsidRDefault="006E41BF" w:rsidP="0023598A">
      <w:pPr>
        <w:pStyle w:val="ListParagraph"/>
        <w:numPr>
          <w:ilvl w:val="0"/>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Briefly explain the distinctive features of information required by management for decision making and explain how it may be generated by the MRS</w:t>
      </w:r>
      <w:r w:rsidR="00AE0DBB">
        <w:rPr>
          <w:rFonts w:ascii="Times New Roman" w:hAnsi="Times New Roman" w:cs="Times New Roman"/>
          <w:sz w:val="24"/>
          <w:szCs w:val="24"/>
        </w:rPr>
        <w:tab/>
        <w:t>(6marks)</w:t>
      </w:r>
    </w:p>
    <w:p w:rsidR="0023598A" w:rsidRDefault="00AE0DBB" w:rsidP="0023598A">
      <w:pPr>
        <w:pStyle w:val="ListParagraph"/>
        <w:numPr>
          <w:ilvl w:val="0"/>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One of the critical functions of an accounting information system is to support the stewardship function of management. Identify the AIS subsystem that supports this role and briefly explain the distinctive characteristic of information supplied by this subsystem for</w:t>
      </w:r>
      <w:r w:rsidR="0023598A">
        <w:rPr>
          <w:rFonts w:ascii="Times New Roman" w:hAnsi="Times New Roman" w:cs="Times New Roman"/>
          <w:sz w:val="24"/>
          <w:szCs w:val="24"/>
        </w:rPr>
        <w:t xml:space="preserve"> this purpose.</w:t>
      </w:r>
      <w:r w:rsidR="0023598A">
        <w:rPr>
          <w:rFonts w:ascii="Times New Roman" w:hAnsi="Times New Roman" w:cs="Times New Roman"/>
          <w:sz w:val="24"/>
          <w:szCs w:val="24"/>
        </w:rPr>
        <w:tab/>
      </w:r>
      <w:r w:rsidR="0023598A">
        <w:rPr>
          <w:rFonts w:ascii="Times New Roman" w:hAnsi="Times New Roman" w:cs="Times New Roman"/>
          <w:sz w:val="24"/>
          <w:szCs w:val="24"/>
        </w:rPr>
        <w:tab/>
      </w:r>
      <w:r w:rsidR="0023598A">
        <w:rPr>
          <w:rFonts w:ascii="Times New Roman" w:hAnsi="Times New Roman" w:cs="Times New Roman"/>
          <w:sz w:val="24"/>
          <w:szCs w:val="24"/>
        </w:rPr>
        <w:tab/>
        <w:t xml:space="preserve">   </w:t>
      </w:r>
      <w:r w:rsidR="0023598A">
        <w:rPr>
          <w:rFonts w:ascii="Times New Roman" w:hAnsi="Times New Roman" w:cs="Times New Roman"/>
          <w:sz w:val="24"/>
          <w:szCs w:val="24"/>
        </w:rPr>
        <w:tab/>
      </w:r>
      <w:r w:rsidR="0023598A">
        <w:rPr>
          <w:rFonts w:ascii="Times New Roman" w:hAnsi="Times New Roman" w:cs="Times New Roman"/>
          <w:sz w:val="24"/>
          <w:szCs w:val="24"/>
        </w:rPr>
        <w:tab/>
      </w:r>
      <w:r w:rsidR="0023598A">
        <w:rPr>
          <w:rFonts w:ascii="Times New Roman" w:hAnsi="Times New Roman" w:cs="Times New Roman"/>
          <w:sz w:val="24"/>
          <w:szCs w:val="24"/>
        </w:rPr>
        <w:tab/>
      </w:r>
      <w:r w:rsidR="0023598A">
        <w:rPr>
          <w:rFonts w:ascii="Times New Roman" w:hAnsi="Times New Roman" w:cs="Times New Roman"/>
          <w:sz w:val="24"/>
          <w:szCs w:val="24"/>
        </w:rPr>
        <w:tab/>
        <w:t>(6mark</w:t>
      </w:r>
      <w:r w:rsidR="0023598A">
        <w:rPr>
          <w:rFonts w:ascii="Times New Roman" w:hAnsi="Times New Roman" w:cs="Times New Roman"/>
          <w:sz w:val="24"/>
          <w:szCs w:val="24"/>
        </w:rPr>
        <w:tab/>
      </w:r>
    </w:p>
    <w:p w:rsidR="00AE0DBB" w:rsidRPr="0023598A" w:rsidRDefault="00AE0DBB" w:rsidP="0023598A">
      <w:pPr>
        <w:pStyle w:val="ListParagraph"/>
        <w:numPr>
          <w:ilvl w:val="0"/>
          <w:numId w:val="4"/>
        </w:numPr>
        <w:spacing w:after="0" w:line="240" w:lineRule="auto"/>
        <w:rPr>
          <w:rFonts w:ascii="Times New Roman" w:hAnsi="Times New Roman" w:cs="Times New Roman"/>
          <w:sz w:val="24"/>
          <w:szCs w:val="24"/>
        </w:rPr>
      </w:pPr>
      <w:r w:rsidRPr="0023598A">
        <w:rPr>
          <w:rFonts w:ascii="Times New Roman" w:hAnsi="Times New Roman" w:cs="Times New Roman"/>
          <w:sz w:val="24"/>
          <w:szCs w:val="24"/>
        </w:rPr>
        <w:t>To ensure efficiency and accuracy in data processing, a system of data coding to generate primary keys is often necessary in an electronic accounting information system. Briefly explain why artificial rather than natural primary keys are preferred and explain any three ways of generating these artificial primary keys.</w:t>
      </w:r>
      <w:r w:rsidRPr="0023598A">
        <w:rPr>
          <w:rFonts w:ascii="Times New Roman" w:hAnsi="Times New Roman" w:cs="Times New Roman"/>
          <w:sz w:val="24"/>
          <w:szCs w:val="24"/>
        </w:rPr>
        <w:tab/>
      </w:r>
      <w:r w:rsidRPr="0023598A">
        <w:rPr>
          <w:rFonts w:ascii="Times New Roman" w:hAnsi="Times New Roman" w:cs="Times New Roman"/>
          <w:sz w:val="24"/>
          <w:szCs w:val="24"/>
        </w:rPr>
        <w:tab/>
      </w:r>
      <w:r w:rsidRPr="0023598A">
        <w:rPr>
          <w:rFonts w:ascii="Times New Roman" w:hAnsi="Times New Roman" w:cs="Times New Roman"/>
          <w:sz w:val="24"/>
          <w:szCs w:val="24"/>
        </w:rPr>
        <w:tab/>
      </w:r>
      <w:r w:rsidRPr="0023598A">
        <w:rPr>
          <w:rFonts w:ascii="Times New Roman" w:hAnsi="Times New Roman" w:cs="Times New Roman"/>
          <w:sz w:val="24"/>
          <w:szCs w:val="24"/>
        </w:rPr>
        <w:tab/>
        <w:t>(6 marks)</w:t>
      </w:r>
    </w:p>
    <w:p w:rsidR="0082637C" w:rsidRDefault="0082637C" w:rsidP="0023598A">
      <w:pPr>
        <w:spacing w:after="0" w:line="240" w:lineRule="auto"/>
        <w:rPr>
          <w:rFonts w:ascii="Times New Roman" w:hAnsi="Times New Roman" w:cs="Times New Roman"/>
          <w:sz w:val="24"/>
          <w:szCs w:val="24"/>
        </w:rPr>
      </w:pPr>
    </w:p>
    <w:p w:rsidR="0023598A" w:rsidRDefault="0023598A" w:rsidP="0023598A">
      <w:pPr>
        <w:spacing w:after="0" w:line="240" w:lineRule="auto"/>
        <w:rPr>
          <w:rFonts w:ascii="Times New Roman" w:hAnsi="Times New Roman" w:cs="Times New Roman"/>
          <w:sz w:val="24"/>
          <w:szCs w:val="24"/>
        </w:rPr>
      </w:pPr>
    </w:p>
    <w:p w:rsidR="0023598A" w:rsidRDefault="0023598A" w:rsidP="0023598A">
      <w:pPr>
        <w:spacing w:after="0" w:line="240" w:lineRule="auto"/>
        <w:rPr>
          <w:rFonts w:ascii="Times New Roman" w:hAnsi="Times New Roman" w:cs="Times New Roman"/>
          <w:sz w:val="24"/>
          <w:szCs w:val="24"/>
        </w:rPr>
      </w:pPr>
    </w:p>
    <w:p w:rsidR="0023598A" w:rsidRDefault="0023598A" w:rsidP="0023598A">
      <w:pPr>
        <w:spacing w:after="0" w:line="240" w:lineRule="auto"/>
        <w:rPr>
          <w:rFonts w:ascii="Times New Roman" w:hAnsi="Times New Roman" w:cs="Times New Roman"/>
          <w:sz w:val="24"/>
          <w:szCs w:val="24"/>
        </w:rPr>
      </w:pPr>
    </w:p>
    <w:p w:rsidR="0023598A" w:rsidRPr="0023598A" w:rsidRDefault="0082637C" w:rsidP="0023598A">
      <w:pPr>
        <w:spacing w:after="0" w:line="240" w:lineRule="auto"/>
        <w:rPr>
          <w:rFonts w:ascii="Times New Roman" w:hAnsi="Times New Roman" w:cs="Times New Roman"/>
          <w:b/>
          <w:sz w:val="24"/>
          <w:szCs w:val="24"/>
          <w:u w:val="thick"/>
        </w:rPr>
      </w:pPr>
      <w:r w:rsidRPr="0023598A">
        <w:rPr>
          <w:rFonts w:ascii="Times New Roman" w:hAnsi="Times New Roman" w:cs="Times New Roman"/>
          <w:b/>
          <w:sz w:val="24"/>
          <w:szCs w:val="24"/>
          <w:u w:val="thick"/>
        </w:rPr>
        <w:lastRenderedPageBreak/>
        <w:t>QUESTION FOUR</w:t>
      </w:r>
      <w:r w:rsidR="0023598A" w:rsidRPr="0023598A">
        <w:rPr>
          <w:rFonts w:ascii="Times New Roman" w:hAnsi="Times New Roman" w:cs="Times New Roman"/>
          <w:b/>
          <w:sz w:val="24"/>
          <w:szCs w:val="24"/>
          <w:u w:val="thick"/>
        </w:rPr>
        <w:t xml:space="preserve"> (20 MARKS)</w:t>
      </w:r>
    </w:p>
    <w:p w:rsidR="0082637C" w:rsidRPr="006C04C1" w:rsidRDefault="0082637C" w:rsidP="0023598A">
      <w:pPr>
        <w:spacing w:after="0" w:line="240" w:lineRule="auto"/>
        <w:rPr>
          <w:rFonts w:ascii="Times New Roman" w:hAnsi="Times New Roman" w:cs="Times New Roman"/>
          <w:b/>
          <w:sz w:val="24"/>
          <w:szCs w:val="24"/>
        </w:rPr>
      </w:pPr>
    </w:p>
    <w:p w:rsidR="0082637C" w:rsidRDefault="006C04C1" w:rsidP="0023598A">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In the recent past, personal computers (PCs) have become increasingly powerful and sufficient as a basis for a networked accounting information system. However they are still faced with security issues that make them unreliable. You are required to identify and explain three major data security and integrity issues that are prevalent in accounting information systems that use PCs.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marks)</w:t>
      </w:r>
    </w:p>
    <w:p w:rsidR="006C04C1" w:rsidRPr="006C04C1" w:rsidRDefault="007734FE" w:rsidP="0023598A">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Identify four components of operating system security environment and briefly explain their role in ensuring data security and integrity.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 marks)</w:t>
      </w:r>
    </w:p>
    <w:p w:rsidR="00EA59E6" w:rsidRDefault="00EA59E6" w:rsidP="0023598A">
      <w:pPr>
        <w:spacing w:after="0" w:line="240" w:lineRule="auto"/>
      </w:pPr>
    </w:p>
    <w:sectPr w:rsidR="00EA59E6" w:rsidSect="00EA59E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3982" w:rsidRDefault="00563982" w:rsidP="00482B2A">
      <w:pPr>
        <w:spacing w:after="0" w:line="240" w:lineRule="auto"/>
      </w:pPr>
      <w:r>
        <w:separator/>
      </w:r>
    </w:p>
  </w:endnote>
  <w:endnote w:type="continuationSeparator" w:id="0">
    <w:p w:rsidR="00563982" w:rsidRDefault="00563982" w:rsidP="00482B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8100AAF7" w:usb1="0000807B" w:usb2="00000008" w:usb3="00000000" w:csb0="0000009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678927"/>
      <w:docPartObj>
        <w:docPartGallery w:val="Page Numbers (Bottom of Page)"/>
        <w:docPartUnique/>
      </w:docPartObj>
    </w:sdtPr>
    <w:sdtEndPr>
      <w:rPr>
        <w:noProof/>
      </w:rPr>
    </w:sdtEndPr>
    <w:sdtContent>
      <w:p w:rsidR="00F718A3" w:rsidRDefault="00F718A3">
        <w:pPr>
          <w:pStyle w:val="Footer"/>
          <w:jc w:val="center"/>
        </w:pPr>
        <w:r>
          <w:fldChar w:fldCharType="begin"/>
        </w:r>
        <w:r>
          <w:instrText xml:space="preserve"> PAGE   \* MERGEFORMAT </w:instrText>
        </w:r>
        <w:r>
          <w:fldChar w:fldCharType="separate"/>
        </w:r>
        <w:r w:rsidR="00223009">
          <w:rPr>
            <w:noProof/>
          </w:rPr>
          <w:t>2</w:t>
        </w:r>
        <w:r>
          <w:rPr>
            <w:noProof/>
          </w:rPr>
          <w:fldChar w:fldCharType="end"/>
        </w:r>
      </w:p>
    </w:sdtContent>
  </w:sdt>
  <w:p w:rsidR="00482B2A" w:rsidRDefault="00482B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3982" w:rsidRDefault="00563982" w:rsidP="00482B2A">
      <w:pPr>
        <w:spacing w:after="0" w:line="240" w:lineRule="auto"/>
      </w:pPr>
      <w:r>
        <w:separator/>
      </w:r>
    </w:p>
  </w:footnote>
  <w:footnote w:type="continuationSeparator" w:id="0">
    <w:p w:rsidR="00563982" w:rsidRDefault="00563982" w:rsidP="00482B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402A04"/>
    <w:multiLevelType w:val="hybridMultilevel"/>
    <w:tmpl w:val="BF709C64"/>
    <w:lvl w:ilvl="0" w:tplc="F2DED2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A36C87"/>
    <w:multiLevelType w:val="hybridMultilevel"/>
    <w:tmpl w:val="A342CDA2"/>
    <w:lvl w:ilvl="0" w:tplc="54489F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1E372C"/>
    <w:multiLevelType w:val="hybridMultilevel"/>
    <w:tmpl w:val="CC9AEE6C"/>
    <w:lvl w:ilvl="0" w:tplc="591E54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7F139A9"/>
    <w:multiLevelType w:val="hybridMultilevel"/>
    <w:tmpl w:val="0BB47178"/>
    <w:lvl w:ilvl="0" w:tplc="3200B03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B34CA4"/>
    <w:multiLevelType w:val="hybridMultilevel"/>
    <w:tmpl w:val="90104354"/>
    <w:lvl w:ilvl="0" w:tplc="F8383B7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96826B7"/>
    <w:multiLevelType w:val="hybridMultilevel"/>
    <w:tmpl w:val="B1DCC102"/>
    <w:lvl w:ilvl="0" w:tplc="DCE2843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81"/>
    <w:rsid w:val="000A3E14"/>
    <w:rsid w:val="00127C23"/>
    <w:rsid w:val="001812B7"/>
    <w:rsid w:val="001D2DEB"/>
    <w:rsid w:val="00223009"/>
    <w:rsid w:val="0023598A"/>
    <w:rsid w:val="00332BD7"/>
    <w:rsid w:val="003F04B7"/>
    <w:rsid w:val="00415881"/>
    <w:rsid w:val="00482B2A"/>
    <w:rsid w:val="00563982"/>
    <w:rsid w:val="00671723"/>
    <w:rsid w:val="006C04C1"/>
    <w:rsid w:val="006E41BF"/>
    <w:rsid w:val="007734FE"/>
    <w:rsid w:val="007A4B2E"/>
    <w:rsid w:val="0082637C"/>
    <w:rsid w:val="008F40BC"/>
    <w:rsid w:val="00972165"/>
    <w:rsid w:val="00976999"/>
    <w:rsid w:val="00AE0DBB"/>
    <w:rsid w:val="00AE56F6"/>
    <w:rsid w:val="00B10501"/>
    <w:rsid w:val="00BB6B2C"/>
    <w:rsid w:val="00C35C59"/>
    <w:rsid w:val="00C671E2"/>
    <w:rsid w:val="00DF0605"/>
    <w:rsid w:val="00E61537"/>
    <w:rsid w:val="00E81C38"/>
    <w:rsid w:val="00EA59E6"/>
    <w:rsid w:val="00F71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98520E4A-8ED1-4544-9816-9A17607C5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paragraph" w:styleId="Header">
    <w:name w:val="header"/>
    <w:basedOn w:val="Normal"/>
    <w:link w:val="HeaderChar"/>
    <w:uiPriority w:val="99"/>
    <w:unhideWhenUsed/>
    <w:rsid w:val="00482B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2B2A"/>
    <w:rPr>
      <w:rFonts w:ascii="Calibri" w:eastAsia="Calibri" w:hAnsi="Calibri"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571</Words>
  <Characters>3256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5</cp:revision>
  <dcterms:created xsi:type="dcterms:W3CDTF">2019-12-15T12:00:00Z</dcterms:created>
  <dcterms:modified xsi:type="dcterms:W3CDTF">2019-12-17T07:04:00Z</dcterms:modified>
</cp:coreProperties>
</file>